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78A" w:rsidRDefault="00BB0F0D" w:rsidP="0018278A">
      <w:pPr>
        <w:jc w:val="center"/>
      </w:pPr>
      <w:r>
        <w:rPr>
          <w:sz w:val="24"/>
          <w:szCs w:val="24"/>
        </w:rPr>
        <w:t xml:space="preserve">příloha školního řádu </w:t>
      </w:r>
      <w:r w:rsidR="00BD0801">
        <w:rPr>
          <w:sz w:val="24"/>
          <w:szCs w:val="24"/>
        </w:rPr>
        <w:t xml:space="preserve">             </w:t>
      </w:r>
      <w:r w:rsidR="00882F04">
        <w:rPr>
          <w:sz w:val="24"/>
          <w:szCs w:val="24"/>
        </w:rPr>
        <w:t xml:space="preserve">      </w:t>
      </w:r>
      <w:r w:rsidR="0018278A">
        <w:t>Základní škola speciální</w:t>
      </w:r>
      <w:r w:rsidR="00882F04">
        <w:t xml:space="preserve"> a praktická </w:t>
      </w:r>
      <w:proofErr w:type="gramStart"/>
      <w:r w:rsidR="00882F04">
        <w:t xml:space="preserve">škola </w:t>
      </w:r>
      <w:r w:rsidR="0018278A">
        <w:t xml:space="preserve"> Diakonie</w:t>
      </w:r>
      <w:proofErr w:type="gramEnd"/>
      <w:r w:rsidR="0018278A">
        <w:t xml:space="preserve"> ČCE Vrchlabí</w:t>
      </w:r>
    </w:p>
    <w:p w:rsidR="009C58D1" w:rsidRDefault="009C58D1">
      <w:pPr>
        <w:rPr>
          <w:sz w:val="24"/>
          <w:szCs w:val="24"/>
        </w:rPr>
      </w:pPr>
    </w:p>
    <w:p w:rsidR="009C58D1" w:rsidRDefault="009C58D1">
      <w:pPr>
        <w:jc w:val="center"/>
        <w:rPr>
          <w:b/>
          <w:caps/>
          <w:sz w:val="40"/>
          <w:szCs w:val="40"/>
        </w:rPr>
      </w:pPr>
    </w:p>
    <w:p w:rsidR="00091FB1" w:rsidRDefault="00091FB1">
      <w:pPr>
        <w:jc w:val="center"/>
        <w:rPr>
          <w:b/>
          <w:caps/>
          <w:sz w:val="40"/>
          <w:szCs w:val="40"/>
        </w:rPr>
      </w:pPr>
    </w:p>
    <w:p w:rsidR="00091FB1" w:rsidRDefault="00091FB1">
      <w:pPr>
        <w:jc w:val="center"/>
        <w:rPr>
          <w:b/>
          <w:caps/>
          <w:sz w:val="40"/>
          <w:szCs w:val="40"/>
        </w:rPr>
      </w:pPr>
    </w:p>
    <w:p w:rsidR="00091FB1" w:rsidRDefault="00091FB1">
      <w:pPr>
        <w:jc w:val="center"/>
        <w:rPr>
          <w:b/>
          <w:caps/>
          <w:sz w:val="40"/>
          <w:szCs w:val="40"/>
        </w:rPr>
      </w:pPr>
    </w:p>
    <w:p w:rsidR="00091FB1" w:rsidRDefault="00091FB1">
      <w:pPr>
        <w:jc w:val="center"/>
        <w:rPr>
          <w:b/>
          <w:caps/>
          <w:sz w:val="40"/>
          <w:szCs w:val="40"/>
        </w:rPr>
      </w:pPr>
    </w:p>
    <w:p w:rsidR="00C37227" w:rsidRPr="00C37227" w:rsidRDefault="00C37227" w:rsidP="00C37227">
      <w:pPr>
        <w:pStyle w:val="Nadpis2"/>
        <w:jc w:val="left"/>
        <w:rPr>
          <w:sz w:val="24"/>
          <w:szCs w:val="24"/>
        </w:rPr>
      </w:pPr>
      <w:r w:rsidRPr="00C37227">
        <w:rPr>
          <w:sz w:val="24"/>
          <w:szCs w:val="24"/>
        </w:rPr>
        <w:t>Pravidla pro hodnocení výsledků vzdělávání žáků a studentů (§ 30 odst. 2).</w:t>
      </w:r>
    </w:p>
    <w:p w:rsidR="009C58D1" w:rsidRDefault="00C37227" w:rsidP="00C37227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</w:t>
      </w:r>
    </w:p>
    <w:p w:rsidR="009C58D1" w:rsidRDefault="009C58D1">
      <w:pPr>
        <w:jc w:val="center"/>
        <w:rPr>
          <w:caps/>
          <w:sz w:val="28"/>
          <w:szCs w:val="28"/>
        </w:rPr>
      </w:pPr>
    </w:p>
    <w:p w:rsidR="009C58D1" w:rsidRDefault="0018278A">
      <w:pPr>
        <w:jc w:val="center"/>
        <w:rPr>
          <w:caps/>
          <w:sz w:val="28"/>
          <w:szCs w:val="28"/>
        </w:rPr>
      </w:pPr>
      <w:r>
        <w:rPr>
          <w:sz w:val="24"/>
          <w:szCs w:val="24"/>
        </w:rPr>
        <w:t>platnost od 1. 11. 2011</w:t>
      </w:r>
      <w:r w:rsidR="007363AD">
        <w:rPr>
          <w:sz w:val="24"/>
          <w:szCs w:val="24"/>
        </w:rPr>
        <w:br/>
        <w:t>aktualizace 1. 9. 2014</w:t>
      </w:r>
      <w:r w:rsidR="004E6BB9">
        <w:rPr>
          <w:sz w:val="24"/>
          <w:szCs w:val="24"/>
        </w:rPr>
        <w:br/>
        <w:t>aktualizace 1. 9. 2016</w:t>
      </w:r>
      <w:r w:rsidR="00E374BD">
        <w:rPr>
          <w:sz w:val="24"/>
          <w:szCs w:val="24"/>
        </w:rPr>
        <w:br/>
        <w:t>aktualizace 1.9.2019</w:t>
      </w:r>
    </w:p>
    <w:p w:rsidR="009C58D1" w:rsidRDefault="009C58D1">
      <w:pPr>
        <w:jc w:val="center"/>
        <w:rPr>
          <w:caps/>
          <w:sz w:val="28"/>
          <w:szCs w:val="28"/>
        </w:rPr>
      </w:pPr>
    </w:p>
    <w:p w:rsidR="009C58D1" w:rsidRDefault="009C58D1"/>
    <w:p w:rsidR="00091FB1" w:rsidRDefault="00091FB1"/>
    <w:p w:rsidR="00091FB1" w:rsidRDefault="00091FB1"/>
    <w:p w:rsidR="00091FB1" w:rsidRDefault="00091FB1"/>
    <w:p w:rsidR="00091FB1" w:rsidRDefault="00091FB1"/>
    <w:p w:rsidR="00091FB1" w:rsidRDefault="00091FB1"/>
    <w:p w:rsidR="00091FB1" w:rsidRDefault="00091FB1"/>
    <w:p w:rsidR="00091FB1" w:rsidRDefault="00091FB1"/>
    <w:p w:rsidR="009C58D1" w:rsidRDefault="00F01E45">
      <w:pPr>
        <w:ind w:left="284" w:hanging="284"/>
        <w:rPr>
          <w:i/>
        </w:rPr>
      </w:pPr>
      <w:r>
        <w:rPr>
          <w:i/>
        </w:rPr>
        <w:t xml:space="preserve"> </w:t>
      </w:r>
    </w:p>
    <w:p w:rsidR="009C58D1" w:rsidRDefault="00F01E45">
      <w:pPr>
        <w:ind w:left="284" w:hanging="284"/>
        <w:rPr>
          <w:sz w:val="24"/>
        </w:rPr>
      </w:pPr>
      <w:r>
        <w:rPr>
          <w:b/>
          <w:sz w:val="24"/>
        </w:rPr>
        <w:t>OBSAH</w:t>
      </w:r>
      <w:r>
        <w:rPr>
          <w:sz w:val="24"/>
        </w:rPr>
        <w:t>:</w:t>
      </w:r>
    </w:p>
    <w:p w:rsidR="00091FB1" w:rsidRDefault="004270F7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i/>
        </w:rPr>
        <w:fldChar w:fldCharType="begin"/>
      </w:r>
      <w:r w:rsidR="00F01E45">
        <w:rPr>
          <w:i/>
        </w:rPr>
        <w:instrText xml:space="preserve"> TOC \o "1-2" \h \z \u </w:instrText>
      </w:r>
      <w:r>
        <w:rPr>
          <w:i/>
        </w:rPr>
        <w:fldChar w:fldCharType="separate"/>
      </w:r>
      <w:hyperlink w:anchor="_Toc353540349" w:history="1">
        <w:r w:rsidR="00091FB1" w:rsidRPr="008234A1">
          <w:rPr>
            <w:rStyle w:val="Hypertextovodkaz"/>
            <w:caps/>
            <w:noProof/>
          </w:rPr>
          <w:t>1</w:t>
        </w:r>
        <w:r w:rsidR="00091FB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91FB1" w:rsidRPr="008234A1">
          <w:rPr>
            <w:rStyle w:val="Hypertextovodkaz"/>
            <w:caps/>
            <w:noProof/>
          </w:rPr>
          <w:t>Hodnocení výsledků vzdělávání žáků se speciálními vzddělávacími potřebami</w:t>
        </w:r>
        <w:r w:rsidR="00091FB1">
          <w:rPr>
            <w:noProof/>
            <w:webHidden/>
          </w:rPr>
          <w:tab/>
        </w:r>
        <w:r w:rsidR="00091FB1">
          <w:rPr>
            <w:noProof/>
            <w:webHidden/>
          </w:rPr>
          <w:fldChar w:fldCharType="begin"/>
        </w:r>
        <w:r w:rsidR="00091FB1">
          <w:rPr>
            <w:noProof/>
            <w:webHidden/>
          </w:rPr>
          <w:instrText xml:space="preserve"> PAGEREF _Toc353540349 \h </w:instrText>
        </w:r>
        <w:r w:rsidR="00091FB1">
          <w:rPr>
            <w:noProof/>
            <w:webHidden/>
          </w:rPr>
        </w:r>
        <w:r w:rsidR="00091FB1">
          <w:rPr>
            <w:noProof/>
            <w:webHidden/>
          </w:rPr>
          <w:fldChar w:fldCharType="separate"/>
        </w:r>
        <w:r w:rsidR="00F43CD2">
          <w:rPr>
            <w:noProof/>
            <w:webHidden/>
          </w:rPr>
          <w:t>2</w:t>
        </w:r>
        <w:r w:rsidR="00091FB1">
          <w:rPr>
            <w:noProof/>
            <w:webHidden/>
          </w:rPr>
          <w:fldChar w:fldCharType="end"/>
        </w:r>
      </w:hyperlink>
    </w:p>
    <w:p w:rsidR="00091FB1" w:rsidRDefault="00587F9E">
      <w:pPr>
        <w:pStyle w:val="Obsah2"/>
        <w:tabs>
          <w:tab w:val="left" w:pos="80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3540350" w:history="1">
        <w:r w:rsidR="00091FB1" w:rsidRPr="008234A1">
          <w:rPr>
            <w:rStyle w:val="Hypertextovodkaz"/>
            <w:noProof/>
          </w:rPr>
          <w:t>1.1</w:t>
        </w:r>
        <w:r w:rsidR="00091FB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91FB1" w:rsidRPr="008234A1">
          <w:rPr>
            <w:rStyle w:val="Hypertextovodkaz"/>
            <w:noProof/>
          </w:rPr>
          <w:t>Zásady a pravidla hodnocení</w:t>
        </w:r>
        <w:r w:rsidR="00091FB1">
          <w:rPr>
            <w:noProof/>
            <w:webHidden/>
          </w:rPr>
          <w:tab/>
        </w:r>
        <w:r w:rsidR="00091FB1">
          <w:rPr>
            <w:noProof/>
            <w:webHidden/>
          </w:rPr>
          <w:fldChar w:fldCharType="begin"/>
        </w:r>
        <w:r w:rsidR="00091FB1">
          <w:rPr>
            <w:noProof/>
            <w:webHidden/>
          </w:rPr>
          <w:instrText xml:space="preserve"> PAGEREF _Toc353540350 \h </w:instrText>
        </w:r>
        <w:r w:rsidR="00091FB1">
          <w:rPr>
            <w:noProof/>
            <w:webHidden/>
          </w:rPr>
        </w:r>
        <w:r w:rsidR="00091FB1">
          <w:rPr>
            <w:noProof/>
            <w:webHidden/>
          </w:rPr>
          <w:fldChar w:fldCharType="separate"/>
        </w:r>
        <w:r w:rsidR="00F43CD2">
          <w:rPr>
            <w:noProof/>
            <w:webHidden/>
          </w:rPr>
          <w:t>2</w:t>
        </w:r>
        <w:r w:rsidR="00091FB1">
          <w:rPr>
            <w:noProof/>
            <w:webHidden/>
          </w:rPr>
          <w:fldChar w:fldCharType="end"/>
        </w:r>
      </w:hyperlink>
    </w:p>
    <w:p w:rsidR="00091FB1" w:rsidRDefault="00587F9E">
      <w:pPr>
        <w:pStyle w:val="Obsah2"/>
        <w:tabs>
          <w:tab w:val="left" w:pos="80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3540351" w:history="1">
        <w:r w:rsidR="00091FB1" w:rsidRPr="008234A1">
          <w:rPr>
            <w:rStyle w:val="Hypertextovodkaz"/>
            <w:bCs/>
            <w:noProof/>
          </w:rPr>
          <w:t>1.2</w:t>
        </w:r>
        <w:r w:rsidR="00091FB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91FB1" w:rsidRPr="008234A1">
          <w:rPr>
            <w:rStyle w:val="Hypertextovodkaz"/>
            <w:bCs/>
            <w:noProof/>
          </w:rPr>
          <w:t>Charakteristika klasifikačních stupňů pro žáky se speciálními vzdělávacími potřebami</w:t>
        </w:r>
        <w:r w:rsidR="00091FB1">
          <w:rPr>
            <w:noProof/>
            <w:webHidden/>
          </w:rPr>
          <w:tab/>
        </w:r>
        <w:r w:rsidR="00091FB1">
          <w:rPr>
            <w:noProof/>
            <w:webHidden/>
          </w:rPr>
          <w:fldChar w:fldCharType="begin"/>
        </w:r>
        <w:r w:rsidR="00091FB1">
          <w:rPr>
            <w:noProof/>
            <w:webHidden/>
          </w:rPr>
          <w:instrText xml:space="preserve"> PAGEREF _Toc353540351 \h </w:instrText>
        </w:r>
        <w:r w:rsidR="00091FB1">
          <w:rPr>
            <w:noProof/>
            <w:webHidden/>
          </w:rPr>
        </w:r>
        <w:r w:rsidR="00091FB1">
          <w:rPr>
            <w:noProof/>
            <w:webHidden/>
          </w:rPr>
          <w:fldChar w:fldCharType="separate"/>
        </w:r>
        <w:r w:rsidR="00F43CD2">
          <w:rPr>
            <w:noProof/>
            <w:webHidden/>
          </w:rPr>
          <w:t>3</w:t>
        </w:r>
        <w:r w:rsidR="00091FB1">
          <w:rPr>
            <w:noProof/>
            <w:webHidden/>
          </w:rPr>
          <w:fldChar w:fldCharType="end"/>
        </w:r>
      </w:hyperlink>
    </w:p>
    <w:p w:rsidR="00091FB1" w:rsidRDefault="00587F9E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3540352" w:history="1">
        <w:r w:rsidR="00091FB1" w:rsidRPr="008234A1">
          <w:rPr>
            <w:rStyle w:val="Hypertextovodkaz"/>
            <w:caps/>
            <w:noProof/>
          </w:rPr>
          <w:t>2</w:t>
        </w:r>
        <w:r w:rsidR="00091FB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91FB1" w:rsidRPr="008234A1">
          <w:rPr>
            <w:rStyle w:val="Hypertextovodkaz"/>
            <w:caps/>
            <w:noProof/>
          </w:rPr>
          <w:t>Zásady a pravidla pro sebehodnocení žáků</w:t>
        </w:r>
        <w:r w:rsidR="00091FB1">
          <w:rPr>
            <w:noProof/>
            <w:webHidden/>
          </w:rPr>
          <w:tab/>
        </w:r>
        <w:r w:rsidR="00091FB1">
          <w:rPr>
            <w:noProof/>
            <w:webHidden/>
          </w:rPr>
          <w:fldChar w:fldCharType="begin"/>
        </w:r>
        <w:r w:rsidR="00091FB1">
          <w:rPr>
            <w:noProof/>
            <w:webHidden/>
          </w:rPr>
          <w:instrText xml:space="preserve"> PAGEREF _Toc353540352 \h </w:instrText>
        </w:r>
        <w:r w:rsidR="00091FB1">
          <w:rPr>
            <w:noProof/>
            <w:webHidden/>
          </w:rPr>
        </w:r>
        <w:r w:rsidR="00091FB1">
          <w:rPr>
            <w:noProof/>
            <w:webHidden/>
          </w:rPr>
          <w:fldChar w:fldCharType="separate"/>
        </w:r>
        <w:r w:rsidR="00F43CD2">
          <w:rPr>
            <w:noProof/>
            <w:webHidden/>
          </w:rPr>
          <w:t>3</w:t>
        </w:r>
        <w:r w:rsidR="00091FB1">
          <w:rPr>
            <w:noProof/>
            <w:webHidden/>
          </w:rPr>
          <w:fldChar w:fldCharType="end"/>
        </w:r>
      </w:hyperlink>
    </w:p>
    <w:p w:rsidR="00091FB1" w:rsidRDefault="00587F9E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3540353" w:history="1">
        <w:r w:rsidR="00091FB1" w:rsidRPr="008234A1">
          <w:rPr>
            <w:rStyle w:val="Hypertextovodkaz"/>
            <w:caps/>
            <w:noProof/>
          </w:rPr>
          <w:t>3</w:t>
        </w:r>
        <w:r w:rsidR="00091FB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91FB1" w:rsidRPr="008234A1">
          <w:rPr>
            <w:rStyle w:val="Hypertextovodkaz"/>
            <w:caps/>
            <w:noProof/>
          </w:rPr>
          <w:t>Zásady pro používání slovního hodnocení žáků</w:t>
        </w:r>
        <w:r w:rsidR="00091FB1">
          <w:rPr>
            <w:noProof/>
            <w:webHidden/>
          </w:rPr>
          <w:tab/>
        </w:r>
        <w:r w:rsidR="00091FB1">
          <w:rPr>
            <w:noProof/>
            <w:webHidden/>
          </w:rPr>
          <w:fldChar w:fldCharType="begin"/>
        </w:r>
        <w:r w:rsidR="00091FB1">
          <w:rPr>
            <w:noProof/>
            <w:webHidden/>
          </w:rPr>
          <w:instrText xml:space="preserve"> PAGEREF _Toc353540353 \h </w:instrText>
        </w:r>
        <w:r w:rsidR="00091FB1">
          <w:rPr>
            <w:noProof/>
            <w:webHidden/>
          </w:rPr>
        </w:r>
        <w:r w:rsidR="00091FB1">
          <w:rPr>
            <w:noProof/>
            <w:webHidden/>
          </w:rPr>
          <w:fldChar w:fldCharType="separate"/>
        </w:r>
        <w:r w:rsidR="00F43CD2">
          <w:rPr>
            <w:noProof/>
            <w:webHidden/>
          </w:rPr>
          <w:t>3</w:t>
        </w:r>
        <w:r w:rsidR="00091FB1">
          <w:rPr>
            <w:noProof/>
            <w:webHidden/>
          </w:rPr>
          <w:fldChar w:fldCharType="end"/>
        </w:r>
      </w:hyperlink>
    </w:p>
    <w:p w:rsidR="00091FB1" w:rsidRDefault="00587F9E">
      <w:pPr>
        <w:pStyle w:val="Obsah2"/>
        <w:tabs>
          <w:tab w:val="left" w:pos="80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3540354" w:history="1">
        <w:r w:rsidR="00091FB1" w:rsidRPr="008234A1">
          <w:rPr>
            <w:rStyle w:val="Hypertextovodkaz"/>
            <w:noProof/>
          </w:rPr>
          <w:t>3.1</w:t>
        </w:r>
        <w:r w:rsidR="00091FB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91FB1" w:rsidRPr="008234A1">
          <w:rPr>
            <w:rStyle w:val="Hypertextovodkaz"/>
            <w:noProof/>
          </w:rPr>
          <w:t>Zásady pro stanovení celkového hodnocení žáků na vysvědčení v případě použití slov, hodnocení nebo kombinace slov, hodnocení a klasifikace</w:t>
        </w:r>
        <w:r w:rsidR="00091FB1">
          <w:rPr>
            <w:noProof/>
            <w:webHidden/>
          </w:rPr>
          <w:tab/>
        </w:r>
        <w:r w:rsidR="00091FB1">
          <w:rPr>
            <w:noProof/>
            <w:webHidden/>
          </w:rPr>
          <w:fldChar w:fldCharType="begin"/>
        </w:r>
        <w:r w:rsidR="00091FB1">
          <w:rPr>
            <w:noProof/>
            <w:webHidden/>
          </w:rPr>
          <w:instrText xml:space="preserve"> PAGEREF _Toc353540354 \h </w:instrText>
        </w:r>
        <w:r w:rsidR="00091FB1">
          <w:rPr>
            <w:noProof/>
            <w:webHidden/>
          </w:rPr>
        </w:r>
        <w:r w:rsidR="00091FB1">
          <w:rPr>
            <w:noProof/>
            <w:webHidden/>
          </w:rPr>
          <w:fldChar w:fldCharType="separate"/>
        </w:r>
        <w:r w:rsidR="00F43CD2">
          <w:rPr>
            <w:noProof/>
            <w:webHidden/>
          </w:rPr>
          <w:t>3</w:t>
        </w:r>
        <w:r w:rsidR="00091FB1">
          <w:rPr>
            <w:noProof/>
            <w:webHidden/>
          </w:rPr>
          <w:fldChar w:fldCharType="end"/>
        </w:r>
      </w:hyperlink>
    </w:p>
    <w:p w:rsidR="00091FB1" w:rsidRDefault="00587F9E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3540355" w:history="1">
        <w:r w:rsidR="00091FB1" w:rsidRPr="008234A1">
          <w:rPr>
            <w:rStyle w:val="Hypertextovodkaz"/>
            <w:caps/>
            <w:noProof/>
          </w:rPr>
          <w:t>4</w:t>
        </w:r>
        <w:r w:rsidR="00091FB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91FB1" w:rsidRPr="008234A1">
          <w:rPr>
            <w:rStyle w:val="Hypertextovodkaz"/>
            <w:caps/>
            <w:noProof/>
          </w:rPr>
          <w:t>Způsob získávání podkladů pro hodnocení</w:t>
        </w:r>
        <w:r w:rsidR="00091FB1">
          <w:rPr>
            <w:noProof/>
            <w:webHidden/>
          </w:rPr>
          <w:tab/>
        </w:r>
        <w:r w:rsidR="00091FB1">
          <w:rPr>
            <w:noProof/>
            <w:webHidden/>
          </w:rPr>
          <w:fldChar w:fldCharType="begin"/>
        </w:r>
        <w:r w:rsidR="00091FB1">
          <w:rPr>
            <w:noProof/>
            <w:webHidden/>
          </w:rPr>
          <w:instrText xml:space="preserve"> PAGEREF _Toc353540355 \h </w:instrText>
        </w:r>
        <w:r w:rsidR="00091FB1">
          <w:rPr>
            <w:noProof/>
            <w:webHidden/>
          </w:rPr>
        </w:r>
        <w:r w:rsidR="00091FB1">
          <w:rPr>
            <w:noProof/>
            <w:webHidden/>
          </w:rPr>
          <w:fldChar w:fldCharType="separate"/>
        </w:r>
        <w:r w:rsidR="00F43CD2">
          <w:rPr>
            <w:noProof/>
            <w:webHidden/>
          </w:rPr>
          <w:t>4</w:t>
        </w:r>
        <w:r w:rsidR="00091FB1">
          <w:rPr>
            <w:noProof/>
            <w:webHidden/>
          </w:rPr>
          <w:fldChar w:fldCharType="end"/>
        </w:r>
      </w:hyperlink>
    </w:p>
    <w:p w:rsidR="00091FB1" w:rsidRDefault="00587F9E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3540356" w:history="1">
        <w:r w:rsidR="00091FB1" w:rsidRPr="008234A1">
          <w:rPr>
            <w:rStyle w:val="Hypertextovodkaz"/>
            <w:bCs/>
            <w:caps/>
            <w:noProof/>
          </w:rPr>
          <w:t>5</w:t>
        </w:r>
        <w:r w:rsidR="00091FB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91FB1" w:rsidRPr="008234A1">
          <w:rPr>
            <w:rStyle w:val="Hypertextovodkaz"/>
            <w:bCs/>
            <w:caps/>
            <w:noProof/>
          </w:rPr>
          <w:t>Výchovná opatření</w:t>
        </w:r>
        <w:r w:rsidR="00091FB1">
          <w:rPr>
            <w:noProof/>
            <w:webHidden/>
          </w:rPr>
          <w:tab/>
        </w:r>
        <w:r w:rsidR="00091FB1">
          <w:rPr>
            <w:noProof/>
            <w:webHidden/>
          </w:rPr>
          <w:fldChar w:fldCharType="begin"/>
        </w:r>
        <w:r w:rsidR="00091FB1">
          <w:rPr>
            <w:noProof/>
            <w:webHidden/>
          </w:rPr>
          <w:instrText xml:space="preserve"> PAGEREF _Toc353540356 \h </w:instrText>
        </w:r>
        <w:r w:rsidR="00091FB1">
          <w:rPr>
            <w:noProof/>
            <w:webHidden/>
          </w:rPr>
        </w:r>
        <w:r w:rsidR="00091FB1">
          <w:rPr>
            <w:noProof/>
            <w:webHidden/>
          </w:rPr>
          <w:fldChar w:fldCharType="separate"/>
        </w:r>
        <w:r w:rsidR="00F43CD2">
          <w:rPr>
            <w:noProof/>
            <w:webHidden/>
          </w:rPr>
          <w:t>4</w:t>
        </w:r>
        <w:r w:rsidR="00091FB1">
          <w:rPr>
            <w:noProof/>
            <w:webHidden/>
          </w:rPr>
          <w:fldChar w:fldCharType="end"/>
        </w:r>
      </w:hyperlink>
    </w:p>
    <w:p w:rsidR="009C58D1" w:rsidRDefault="004270F7">
      <w:pPr>
        <w:ind w:left="284" w:hanging="284"/>
        <w:jc w:val="both"/>
        <w:rPr>
          <w:i/>
        </w:rPr>
      </w:pPr>
      <w:r>
        <w:rPr>
          <w:i/>
        </w:rPr>
        <w:fldChar w:fldCharType="end"/>
      </w:r>
    </w:p>
    <w:p w:rsidR="009C58D1" w:rsidRDefault="009C58D1">
      <w:pPr>
        <w:ind w:left="284" w:hanging="284"/>
        <w:jc w:val="both"/>
        <w:rPr>
          <w:i/>
          <w:sz w:val="24"/>
          <w:szCs w:val="24"/>
        </w:rPr>
      </w:pPr>
    </w:p>
    <w:p w:rsidR="00091FB1" w:rsidRDefault="00091FB1">
      <w:pPr>
        <w:ind w:left="284" w:hanging="284"/>
        <w:jc w:val="both"/>
        <w:rPr>
          <w:i/>
          <w:sz w:val="24"/>
          <w:szCs w:val="24"/>
        </w:rPr>
      </w:pPr>
    </w:p>
    <w:p w:rsidR="00091FB1" w:rsidRDefault="00091FB1">
      <w:pPr>
        <w:ind w:left="284" w:hanging="284"/>
        <w:jc w:val="both"/>
        <w:rPr>
          <w:i/>
          <w:sz w:val="24"/>
          <w:szCs w:val="24"/>
        </w:rPr>
      </w:pPr>
    </w:p>
    <w:p w:rsidR="00091FB1" w:rsidRDefault="00091FB1">
      <w:pPr>
        <w:ind w:left="284" w:hanging="284"/>
        <w:jc w:val="both"/>
        <w:rPr>
          <w:i/>
          <w:sz w:val="24"/>
          <w:szCs w:val="24"/>
        </w:rPr>
      </w:pPr>
    </w:p>
    <w:p w:rsidR="00091FB1" w:rsidRPr="00306163" w:rsidRDefault="00091FB1">
      <w:pPr>
        <w:ind w:left="284" w:hanging="284"/>
        <w:jc w:val="both"/>
        <w:rPr>
          <w:i/>
          <w:sz w:val="24"/>
          <w:szCs w:val="24"/>
        </w:rPr>
      </w:pPr>
    </w:p>
    <w:p w:rsidR="009C58D1" w:rsidRPr="00306163" w:rsidRDefault="009C58D1">
      <w:pPr>
        <w:rPr>
          <w:sz w:val="24"/>
          <w:szCs w:val="24"/>
        </w:rPr>
      </w:pPr>
    </w:p>
    <w:p w:rsidR="009C58D1" w:rsidRPr="00306163" w:rsidRDefault="005939B2">
      <w:pPr>
        <w:rPr>
          <w:i/>
          <w:sz w:val="24"/>
          <w:szCs w:val="24"/>
        </w:rPr>
      </w:pPr>
      <w:r w:rsidRPr="00306163">
        <w:rPr>
          <w:i/>
          <w:sz w:val="24"/>
          <w:szCs w:val="24"/>
        </w:rPr>
        <w:t>H</w:t>
      </w:r>
      <w:r w:rsidR="00F01E45" w:rsidRPr="00306163">
        <w:rPr>
          <w:i/>
          <w:sz w:val="24"/>
          <w:szCs w:val="24"/>
        </w:rPr>
        <w:t>odnocení výsledků vzdělávání žáků se řídí</w:t>
      </w:r>
      <w:r w:rsidR="00306163" w:rsidRPr="00306163">
        <w:rPr>
          <w:i/>
          <w:sz w:val="24"/>
          <w:szCs w:val="24"/>
        </w:rPr>
        <w:t xml:space="preserve"> zejména</w:t>
      </w:r>
      <w:r w:rsidR="00F01E45" w:rsidRPr="00306163">
        <w:rPr>
          <w:i/>
          <w:sz w:val="24"/>
          <w:szCs w:val="24"/>
        </w:rPr>
        <w:t xml:space="preserve"> </w:t>
      </w:r>
      <w:r w:rsidR="00313C3A">
        <w:rPr>
          <w:i/>
          <w:sz w:val="24"/>
          <w:szCs w:val="24"/>
        </w:rPr>
        <w:t xml:space="preserve">§ 16, </w:t>
      </w:r>
      <w:r w:rsidR="00F01E45" w:rsidRPr="00306163">
        <w:rPr>
          <w:i/>
          <w:sz w:val="24"/>
          <w:szCs w:val="24"/>
        </w:rPr>
        <w:t>§ 51 až § 53 školského zákona</w:t>
      </w:r>
      <w:r w:rsidR="00306163" w:rsidRPr="00306163">
        <w:rPr>
          <w:i/>
          <w:sz w:val="24"/>
          <w:szCs w:val="24"/>
        </w:rPr>
        <w:t xml:space="preserve">. </w:t>
      </w:r>
      <w:r w:rsidR="00F01E45" w:rsidRPr="00306163">
        <w:rPr>
          <w:i/>
          <w:sz w:val="24"/>
          <w:szCs w:val="24"/>
        </w:rPr>
        <w:t>Podrobnosti o hodnocení žáků a jeho náležitostech jsou stanoveny v</w:t>
      </w:r>
      <w:r w:rsidRPr="00306163">
        <w:rPr>
          <w:i/>
          <w:sz w:val="24"/>
          <w:szCs w:val="24"/>
        </w:rPr>
        <w:t>yhláškou o základním vzdělávání</w:t>
      </w:r>
    </w:p>
    <w:p w:rsidR="005674AA" w:rsidRDefault="005674AA">
      <w:pPr>
        <w:rPr>
          <w:i/>
          <w:sz w:val="24"/>
          <w:szCs w:val="24"/>
        </w:rPr>
      </w:pPr>
    </w:p>
    <w:p w:rsidR="00091FB1" w:rsidRDefault="00091FB1">
      <w:pPr>
        <w:rPr>
          <w:i/>
          <w:sz w:val="24"/>
          <w:szCs w:val="24"/>
        </w:rPr>
      </w:pPr>
    </w:p>
    <w:p w:rsidR="00091FB1" w:rsidRDefault="00091FB1">
      <w:pPr>
        <w:rPr>
          <w:i/>
          <w:sz w:val="24"/>
          <w:szCs w:val="24"/>
        </w:rPr>
      </w:pPr>
    </w:p>
    <w:p w:rsidR="00091FB1" w:rsidRDefault="00091FB1">
      <w:pPr>
        <w:rPr>
          <w:i/>
          <w:sz w:val="24"/>
          <w:szCs w:val="24"/>
        </w:rPr>
      </w:pPr>
    </w:p>
    <w:p w:rsidR="00091FB1" w:rsidRDefault="00091FB1">
      <w:pPr>
        <w:rPr>
          <w:i/>
          <w:sz w:val="24"/>
          <w:szCs w:val="24"/>
        </w:rPr>
      </w:pPr>
    </w:p>
    <w:p w:rsidR="00091FB1" w:rsidRPr="00306163" w:rsidRDefault="00091FB1">
      <w:pPr>
        <w:rPr>
          <w:i/>
          <w:sz w:val="24"/>
          <w:szCs w:val="24"/>
        </w:rPr>
      </w:pPr>
    </w:p>
    <w:p w:rsidR="009C58D1" w:rsidRDefault="009C58D1"/>
    <w:p w:rsidR="009C58D1" w:rsidRPr="000022BA" w:rsidRDefault="00F01E45" w:rsidP="000022BA">
      <w:pPr>
        <w:pStyle w:val="Nadpis1"/>
        <w:jc w:val="left"/>
        <w:rPr>
          <w:rFonts w:ascii="Times New Roman" w:hAnsi="Times New Roman"/>
          <w:i w:val="0"/>
          <w:caps/>
          <w:color w:val="auto"/>
        </w:rPr>
      </w:pPr>
      <w:bookmarkStart w:id="0" w:name="_Toc59266071"/>
      <w:bookmarkStart w:id="1" w:name="_Toc353540349"/>
      <w:r w:rsidRPr="000022BA">
        <w:rPr>
          <w:rFonts w:ascii="Times New Roman" w:hAnsi="Times New Roman"/>
          <w:i w:val="0"/>
          <w:caps/>
          <w:color w:val="auto"/>
        </w:rPr>
        <w:t>Hodnocení výsledků vzdělávání žáků</w:t>
      </w:r>
      <w:bookmarkEnd w:id="0"/>
      <w:r w:rsidR="00313C3A">
        <w:rPr>
          <w:rFonts w:ascii="Times New Roman" w:hAnsi="Times New Roman"/>
          <w:i w:val="0"/>
          <w:caps/>
          <w:color w:val="auto"/>
        </w:rPr>
        <w:t xml:space="preserve"> se speciálními vzddělávacími potřebami</w:t>
      </w:r>
      <w:bookmarkEnd w:id="1"/>
    </w:p>
    <w:p w:rsidR="009C58D1" w:rsidRDefault="009C58D1">
      <w:pPr>
        <w:rPr>
          <w:b/>
          <w:sz w:val="24"/>
        </w:rPr>
      </w:pPr>
    </w:p>
    <w:p w:rsidR="00D05B3D" w:rsidRPr="00D05B3D" w:rsidRDefault="00D05B3D" w:rsidP="00D05B3D">
      <w:pPr>
        <w:rPr>
          <w:sz w:val="24"/>
          <w:szCs w:val="24"/>
        </w:rPr>
      </w:pPr>
      <w:r w:rsidRPr="00D05B3D">
        <w:rPr>
          <w:sz w:val="24"/>
          <w:szCs w:val="24"/>
        </w:rPr>
        <w:t>Výsledky vzdělávání žáka v základní škole speciální se hodnotí slovně.</w:t>
      </w:r>
    </w:p>
    <w:p w:rsidR="00D05B3D" w:rsidRDefault="00D05B3D">
      <w:pPr>
        <w:pStyle w:val="Zkladntext3"/>
        <w:rPr>
          <w:color w:val="auto"/>
        </w:rPr>
      </w:pPr>
    </w:p>
    <w:p w:rsidR="00313C3A" w:rsidRPr="00306163" w:rsidRDefault="00313C3A" w:rsidP="00313C3A">
      <w:pPr>
        <w:pStyle w:val="Nadpis2"/>
        <w:jc w:val="left"/>
        <w:rPr>
          <w:b w:val="0"/>
          <w:sz w:val="24"/>
          <w:szCs w:val="24"/>
        </w:rPr>
      </w:pPr>
      <w:bookmarkStart w:id="2" w:name="_Toc353540350"/>
      <w:r w:rsidRPr="00306163">
        <w:rPr>
          <w:b w:val="0"/>
          <w:sz w:val="24"/>
          <w:szCs w:val="24"/>
        </w:rPr>
        <w:t>Zásady a pravidla hodnocení</w:t>
      </w:r>
      <w:bookmarkEnd w:id="2"/>
    </w:p>
    <w:p w:rsidR="00313C3A" w:rsidRPr="00306163" w:rsidRDefault="00313C3A" w:rsidP="00313C3A">
      <w:pPr>
        <w:rPr>
          <w:sz w:val="24"/>
          <w:szCs w:val="24"/>
        </w:rPr>
      </w:pPr>
    </w:p>
    <w:p w:rsidR="00313C3A" w:rsidRPr="00306163" w:rsidRDefault="00313C3A" w:rsidP="00313C3A">
      <w:pPr>
        <w:numPr>
          <w:ilvl w:val="0"/>
          <w:numId w:val="31"/>
        </w:numPr>
        <w:rPr>
          <w:sz w:val="24"/>
          <w:szCs w:val="24"/>
        </w:rPr>
      </w:pPr>
      <w:r w:rsidRPr="00306163">
        <w:rPr>
          <w:sz w:val="24"/>
          <w:szCs w:val="24"/>
        </w:rPr>
        <w:t xml:space="preserve">Žáci se speciálními vzdělávacími potřebami mají právo na vytvoření nezbytných podmínek při vzdělávání i klasifikaci a hodnocení. </w:t>
      </w:r>
    </w:p>
    <w:p w:rsidR="00313C3A" w:rsidRPr="00306163" w:rsidRDefault="00313C3A" w:rsidP="00313C3A">
      <w:pPr>
        <w:numPr>
          <w:ilvl w:val="0"/>
          <w:numId w:val="31"/>
        </w:numPr>
        <w:rPr>
          <w:sz w:val="24"/>
          <w:szCs w:val="24"/>
        </w:rPr>
      </w:pPr>
      <w:r w:rsidRPr="00306163">
        <w:rPr>
          <w:sz w:val="24"/>
          <w:szCs w:val="24"/>
        </w:rPr>
        <w:t xml:space="preserve">Při hodnocení žáků se speciálními vzdělávacími potřebami se přihlíží k povaze postižení nebo znevýhodnění. Učitel při hodnocení žáků přihlíží k doporučení školského poradenského zařízení.  Vyučující respektují doporučení psychologických vyšetření žáků a uplatňují je při klasifikaci a hodnocení chování žáků a také volí vhodné a přiměřené způsoby získávání podkladů. </w:t>
      </w:r>
    </w:p>
    <w:p w:rsidR="00313C3A" w:rsidRPr="00306163" w:rsidRDefault="00313C3A" w:rsidP="00313C3A">
      <w:pPr>
        <w:numPr>
          <w:ilvl w:val="0"/>
          <w:numId w:val="31"/>
        </w:numPr>
        <w:rPr>
          <w:sz w:val="24"/>
          <w:szCs w:val="24"/>
        </w:rPr>
      </w:pPr>
      <w:r w:rsidRPr="00306163">
        <w:rPr>
          <w:sz w:val="24"/>
          <w:szCs w:val="24"/>
        </w:rPr>
        <w:t xml:space="preserve">Pro zjišťování úrovně žákových vědomostí a dovedností volí učitel takové formy a druhy zkoušení, které odpovídají schopnostem žáka a na něž nemá porucha negativní vliv. Pokud je to nutné, nebude dítě s vývojovou poruchou vystavováno úkolům, v nichž vzhledem k poruše nemůže přiměřeně pracovat a podávat výkony odpovídající jeho předpokladům. </w:t>
      </w:r>
    </w:p>
    <w:p w:rsidR="00313C3A" w:rsidRPr="00306163" w:rsidRDefault="00313C3A" w:rsidP="00313C3A">
      <w:pPr>
        <w:numPr>
          <w:ilvl w:val="0"/>
          <w:numId w:val="31"/>
        </w:numPr>
        <w:rPr>
          <w:sz w:val="24"/>
          <w:szCs w:val="24"/>
        </w:rPr>
      </w:pPr>
      <w:r w:rsidRPr="00306163">
        <w:rPr>
          <w:sz w:val="24"/>
          <w:szCs w:val="24"/>
        </w:rPr>
        <w:t xml:space="preserve">Vyučující klade důraz na ten druh projevu, ve kterém má žák předpoklady podávat lepší výkony. Při klasifikaci se nevychází z prostého počtu chyb, ale z počtu jevů, které žák zvládl. </w:t>
      </w:r>
    </w:p>
    <w:p w:rsidR="00313C3A" w:rsidRPr="00306163" w:rsidRDefault="00313C3A" w:rsidP="00313C3A">
      <w:pPr>
        <w:numPr>
          <w:ilvl w:val="0"/>
          <w:numId w:val="31"/>
        </w:numPr>
        <w:rPr>
          <w:sz w:val="24"/>
          <w:szCs w:val="24"/>
        </w:rPr>
      </w:pPr>
      <w:r w:rsidRPr="00306163">
        <w:rPr>
          <w:sz w:val="24"/>
          <w:szCs w:val="24"/>
        </w:rPr>
        <w:t xml:space="preserve">Klasifikace je provázena hodnocením, </w:t>
      </w:r>
      <w:proofErr w:type="gramStart"/>
      <w:r w:rsidRPr="00306163">
        <w:rPr>
          <w:sz w:val="24"/>
          <w:szCs w:val="24"/>
        </w:rPr>
        <w:t>t.j.</w:t>
      </w:r>
      <w:proofErr w:type="gramEnd"/>
      <w:r w:rsidRPr="00306163">
        <w:rPr>
          <w:sz w:val="24"/>
          <w:szCs w:val="24"/>
        </w:rPr>
        <w:t xml:space="preserve"> vyjádřením pozitivních stránek výkonu, objasněním podstaty neúspěchu, návodem, jak mezery a nedostatky překonávat. </w:t>
      </w:r>
    </w:p>
    <w:p w:rsidR="00313C3A" w:rsidRPr="00306163" w:rsidRDefault="00313C3A" w:rsidP="00313C3A">
      <w:pPr>
        <w:numPr>
          <w:ilvl w:val="0"/>
          <w:numId w:val="31"/>
        </w:numPr>
        <w:rPr>
          <w:sz w:val="24"/>
          <w:szCs w:val="24"/>
        </w:rPr>
      </w:pPr>
      <w:r w:rsidRPr="00306163">
        <w:rPr>
          <w:sz w:val="24"/>
          <w:szCs w:val="24"/>
        </w:rPr>
        <w:t xml:space="preserve">Všechna navrhovaná pedagogická opatření se zásadně projednávají s rodiči a jejich souhlasný či nesouhlasný názor je respektován. </w:t>
      </w:r>
    </w:p>
    <w:p w:rsidR="00313C3A" w:rsidRPr="00306163" w:rsidRDefault="00313C3A" w:rsidP="00313C3A">
      <w:pPr>
        <w:numPr>
          <w:ilvl w:val="0"/>
          <w:numId w:val="31"/>
        </w:numPr>
        <w:rPr>
          <w:sz w:val="24"/>
          <w:szCs w:val="24"/>
        </w:rPr>
      </w:pPr>
      <w:r w:rsidRPr="00306163">
        <w:rPr>
          <w:sz w:val="24"/>
          <w:szCs w:val="24"/>
        </w:rPr>
        <w:t xml:space="preserve">V hodnocení se přístup vyučujícího zaměřuje na pozitivní výkony žáka, a tím na podporu jeho poznávací motivace k učení namísto jednostranného zdůrazňování chyb. </w:t>
      </w:r>
    </w:p>
    <w:p w:rsidR="00313C3A" w:rsidRPr="00306163" w:rsidRDefault="00313C3A" w:rsidP="00313C3A">
      <w:pPr>
        <w:jc w:val="both"/>
        <w:rPr>
          <w:sz w:val="24"/>
          <w:szCs w:val="24"/>
        </w:rPr>
      </w:pPr>
    </w:p>
    <w:p w:rsidR="00313C3A" w:rsidRDefault="00313C3A" w:rsidP="00313C3A">
      <w:pPr>
        <w:pStyle w:val="Normlnweb"/>
        <w:jc w:val="both"/>
        <w:rPr>
          <w:b/>
          <w:bCs/>
        </w:rPr>
      </w:pPr>
      <w:r>
        <w:rPr>
          <w:b/>
          <w:bCs/>
        </w:rPr>
        <w:t xml:space="preserve">Při klasifikaci výsledků ve vyučovacích předmětech teoretického zaměření se může přihlížet </w:t>
      </w:r>
      <w:proofErr w:type="gramStart"/>
      <w:r>
        <w:rPr>
          <w:b/>
          <w:bCs/>
        </w:rPr>
        <w:t>k :</w:t>
      </w:r>
      <w:proofErr w:type="gramEnd"/>
    </w:p>
    <w:p w:rsidR="00313C3A" w:rsidRPr="00306163" w:rsidRDefault="00313C3A" w:rsidP="00313C3A">
      <w:pPr>
        <w:numPr>
          <w:ilvl w:val="1"/>
          <w:numId w:val="31"/>
        </w:numPr>
        <w:rPr>
          <w:sz w:val="24"/>
          <w:szCs w:val="24"/>
        </w:rPr>
      </w:pPr>
      <w:r w:rsidRPr="00306163">
        <w:rPr>
          <w:sz w:val="24"/>
          <w:szCs w:val="24"/>
        </w:rPr>
        <w:t xml:space="preserve">ucelenost, přesnost a trvalost osvojení požadovaných poznatků, faktů, pojmů, definic, zákonitostí a vztahů </w:t>
      </w:r>
    </w:p>
    <w:p w:rsidR="00313C3A" w:rsidRPr="00306163" w:rsidRDefault="00313C3A" w:rsidP="00313C3A">
      <w:pPr>
        <w:numPr>
          <w:ilvl w:val="1"/>
          <w:numId w:val="31"/>
        </w:numPr>
        <w:rPr>
          <w:sz w:val="24"/>
          <w:szCs w:val="24"/>
        </w:rPr>
      </w:pPr>
      <w:r w:rsidRPr="00306163">
        <w:rPr>
          <w:sz w:val="24"/>
          <w:szCs w:val="24"/>
        </w:rPr>
        <w:t xml:space="preserve">kvalita a rozsah získaných dovedností vykonávat požadované intelektuální a motorické činnosti </w:t>
      </w:r>
    </w:p>
    <w:p w:rsidR="00313C3A" w:rsidRPr="00306163" w:rsidRDefault="00313C3A" w:rsidP="00313C3A">
      <w:pPr>
        <w:numPr>
          <w:ilvl w:val="1"/>
          <w:numId w:val="31"/>
        </w:numPr>
        <w:rPr>
          <w:sz w:val="24"/>
          <w:szCs w:val="24"/>
        </w:rPr>
      </w:pPr>
      <w:r w:rsidRPr="00306163">
        <w:rPr>
          <w:sz w:val="24"/>
          <w:szCs w:val="24"/>
        </w:rPr>
        <w:t xml:space="preserve">schopnost uplatňovat osvojené poznatky a dovednosti při řešení teoretických a praktických úkolů, při výkladu a hodnocení společenských a přírodních jevů a zákonitostí </w:t>
      </w:r>
    </w:p>
    <w:p w:rsidR="00313C3A" w:rsidRPr="00306163" w:rsidRDefault="00313C3A" w:rsidP="00313C3A">
      <w:pPr>
        <w:numPr>
          <w:ilvl w:val="1"/>
          <w:numId w:val="31"/>
        </w:numPr>
        <w:rPr>
          <w:sz w:val="24"/>
          <w:szCs w:val="24"/>
        </w:rPr>
      </w:pPr>
      <w:r w:rsidRPr="00306163">
        <w:rPr>
          <w:sz w:val="24"/>
          <w:szCs w:val="24"/>
        </w:rPr>
        <w:t>kvalita myšlení, především jeho logika, samostatnost a tvořivost</w:t>
      </w:r>
    </w:p>
    <w:p w:rsidR="00313C3A" w:rsidRPr="00306163" w:rsidRDefault="00313C3A" w:rsidP="00313C3A">
      <w:pPr>
        <w:numPr>
          <w:ilvl w:val="1"/>
          <w:numId w:val="31"/>
        </w:numPr>
        <w:rPr>
          <w:sz w:val="24"/>
          <w:szCs w:val="24"/>
        </w:rPr>
      </w:pPr>
      <w:r w:rsidRPr="00306163">
        <w:rPr>
          <w:sz w:val="24"/>
          <w:szCs w:val="24"/>
        </w:rPr>
        <w:t xml:space="preserve">aktivita v přístupu k činnostem, zájem o ně a vztah k nim </w:t>
      </w:r>
    </w:p>
    <w:p w:rsidR="00313C3A" w:rsidRPr="00306163" w:rsidRDefault="00313C3A" w:rsidP="00313C3A">
      <w:pPr>
        <w:numPr>
          <w:ilvl w:val="1"/>
          <w:numId w:val="31"/>
        </w:numPr>
        <w:rPr>
          <w:sz w:val="24"/>
          <w:szCs w:val="24"/>
        </w:rPr>
      </w:pPr>
      <w:r w:rsidRPr="00306163">
        <w:rPr>
          <w:sz w:val="24"/>
          <w:szCs w:val="24"/>
        </w:rPr>
        <w:t xml:space="preserve">přesnost, výstižnost a odborná i jazyková správnost ústního a písemného projevu </w:t>
      </w:r>
    </w:p>
    <w:p w:rsidR="00313C3A" w:rsidRPr="00306163" w:rsidRDefault="00313C3A" w:rsidP="00313C3A">
      <w:pPr>
        <w:numPr>
          <w:ilvl w:val="1"/>
          <w:numId w:val="31"/>
        </w:numPr>
        <w:rPr>
          <w:sz w:val="24"/>
          <w:szCs w:val="24"/>
        </w:rPr>
      </w:pPr>
      <w:r w:rsidRPr="00306163">
        <w:rPr>
          <w:sz w:val="24"/>
          <w:szCs w:val="24"/>
        </w:rPr>
        <w:t xml:space="preserve">kvalita výsledků činností </w:t>
      </w:r>
    </w:p>
    <w:p w:rsidR="00313C3A" w:rsidRPr="00306163" w:rsidRDefault="00313C3A" w:rsidP="00313C3A">
      <w:pPr>
        <w:numPr>
          <w:ilvl w:val="1"/>
          <w:numId w:val="31"/>
        </w:numPr>
        <w:rPr>
          <w:sz w:val="24"/>
          <w:szCs w:val="24"/>
        </w:rPr>
      </w:pPr>
      <w:r w:rsidRPr="00306163">
        <w:rPr>
          <w:sz w:val="24"/>
          <w:szCs w:val="24"/>
        </w:rPr>
        <w:t>osvojení účinných metod samostatného studia.</w:t>
      </w:r>
    </w:p>
    <w:p w:rsidR="00313C3A" w:rsidRPr="00306163" w:rsidRDefault="00313C3A" w:rsidP="00313C3A">
      <w:pPr>
        <w:pStyle w:val="Normlnweb"/>
        <w:rPr>
          <w:rStyle w:val="Siln"/>
          <w:b w:val="0"/>
        </w:rPr>
      </w:pPr>
    </w:p>
    <w:p w:rsidR="00313C3A" w:rsidRDefault="00313C3A" w:rsidP="00313C3A">
      <w:pPr>
        <w:pStyle w:val="Nadpis2"/>
        <w:jc w:val="left"/>
        <w:rPr>
          <w:b w:val="0"/>
          <w:bCs/>
        </w:rPr>
      </w:pPr>
      <w:bookmarkStart w:id="3" w:name="_Toc353540351"/>
      <w:r>
        <w:rPr>
          <w:rStyle w:val="Siln"/>
          <w:bCs/>
        </w:rPr>
        <w:t>Charakteristika klasifikačních stupňů pro žáky se speciálními vzdělávacími potřebami</w:t>
      </w:r>
      <w:bookmarkEnd w:id="3"/>
      <w:r>
        <w:rPr>
          <w:b w:val="0"/>
          <w:bCs/>
        </w:rPr>
        <w:t xml:space="preserve"> </w:t>
      </w:r>
    </w:p>
    <w:p w:rsidR="00313C3A" w:rsidRDefault="00313C3A" w:rsidP="00313C3A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485"/>
        <w:gridCol w:w="1650"/>
        <w:gridCol w:w="1395"/>
        <w:gridCol w:w="2370"/>
        <w:gridCol w:w="1530"/>
      </w:tblGrid>
      <w:tr w:rsidR="00313C3A" w:rsidTr="00682E3C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C3A" w:rsidRDefault="00313C3A" w:rsidP="00682E3C">
            <w:pPr>
              <w:pStyle w:val="Normlnweb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známka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C3A" w:rsidRDefault="00313C3A" w:rsidP="00682E3C">
            <w:pPr>
              <w:pStyle w:val="Normlnweb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učivo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C3A" w:rsidRDefault="00313C3A" w:rsidP="00682E3C">
            <w:pPr>
              <w:pStyle w:val="Normlnweb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úroveň myšlení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C3A" w:rsidRDefault="00313C3A" w:rsidP="00682E3C">
            <w:pPr>
              <w:pStyle w:val="Normlnweb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vyjadřování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C3A" w:rsidRDefault="00313C3A" w:rsidP="00682E3C">
            <w:pPr>
              <w:pStyle w:val="Normlnweb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aplikace, řešení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C3A" w:rsidRDefault="00313C3A" w:rsidP="00682E3C">
            <w:pPr>
              <w:pStyle w:val="Normlnweb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píle, zájem</w:t>
            </w:r>
          </w:p>
        </w:tc>
      </w:tr>
      <w:tr w:rsidR="00313C3A" w:rsidTr="00682E3C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C3A" w:rsidRDefault="00313C3A" w:rsidP="00682E3C">
            <w:pPr>
              <w:pStyle w:val="Normlnweb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C3A" w:rsidRDefault="00313C3A" w:rsidP="00682E3C">
            <w:pPr>
              <w:pStyle w:val="Normlnweb"/>
              <w:jc w:val="center"/>
              <w:rPr>
                <w:sz w:val="20"/>
              </w:rPr>
            </w:pPr>
            <w:r>
              <w:rPr>
                <w:sz w:val="20"/>
              </w:rPr>
              <w:t>bezpečně ovládá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C3A" w:rsidRDefault="00313C3A" w:rsidP="00682E3C">
            <w:pPr>
              <w:pStyle w:val="Normlnweb"/>
              <w:jc w:val="center"/>
              <w:rPr>
                <w:sz w:val="20"/>
              </w:rPr>
            </w:pPr>
            <w:r>
              <w:rPr>
                <w:sz w:val="20"/>
              </w:rPr>
              <w:t>pohotový, bystrý, dobře chápe souvislosti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C3A" w:rsidRDefault="00313C3A" w:rsidP="00682E3C">
            <w:pPr>
              <w:pStyle w:val="Normlnweb"/>
              <w:jc w:val="center"/>
              <w:rPr>
                <w:sz w:val="20"/>
              </w:rPr>
            </w:pPr>
            <w:r>
              <w:rPr>
                <w:sz w:val="20"/>
              </w:rPr>
              <w:t>výstižné, přesné vyjadřování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C3A" w:rsidRDefault="00313C3A" w:rsidP="00682E3C">
            <w:pPr>
              <w:pStyle w:val="Normlnweb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spolehlivě,uvědoměle</w:t>
            </w:r>
            <w:proofErr w:type="spellEnd"/>
            <w:proofErr w:type="gramEnd"/>
            <w:r>
              <w:rPr>
                <w:sz w:val="20"/>
              </w:rPr>
              <w:t>, užívá vědomostí, pracuje svědomitě, samostatně, s jistotou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C3A" w:rsidRDefault="00313C3A" w:rsidP="00682E3C">
            <w:pPr>
              <w:pStyle w:val="Normlnweb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aktivní,zájem</w:t>
            </w:r>
            <w:proofErr w:type="spellEnd"/>
            <w:proofErr w:type="gramEnd"/>
          </w:p>
        </w:tc>
      </w:tr>
      <w:tr w:rsidR="00313C3A" w:rsidTr="00682E3C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C3A" w:rsidRDefault="00313C3A" w:rsidP="00682E3C">
            <w:pPr>
              <w:pStyle w:val="Normlnweb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C3A" w:rsidRDefault="00313C3A" w:rsidP="00682E3C">
            <w:pPr>
              <w:pStyle w:val="Normlnweb"/>
              <w:jc w:val="center"/>
              <w:rPr>
                <w:sz w:val="20"/>
              </w:rPr>
            </w:pPr>
            <w:r>
              <w:rPr>
                <w:sz w:val="20"/>
              </w:rPr>
              <w:t>Ovládá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C3A" w:rsidRDefault="00313C3A" w:rsidP="00682E3C">
            <w:pPr>
              <w:pStyle w:val="Normlnweb"/>
              <w:jc w:val="center"/>
              <w:rPr>
                <w:sz w:val="20"/>
              </w:rPr>
            </w:pPr>
            <w:r>
              <w:rPr>
                <w:sz w:val="20"/>
              </w:rPr>
              <w:t>uvažuje samostatně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C3A" w:rsidRDefault="00313C3A" w:rsidP="00682E3C">
            <w:pPr>
              <w:pStyle w:val="Normlnweb"/>
              <w:jc w:val="center"/>
              <w:rPr>
                <w:sz w:val="20"/>
              </w:rPr>
            </w:pPr>
            <w:r>
              <w:rPr>
                <w:sz w:val="20"/>
              </w:rPr>
              <w:t>celkem výstižně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C3A" w:rsidRDefault="00313C3A" w:rsidP="00682E3C">
            <w:pPr>
              <w:pStyle w:val="Normlnweb"/>
              <w:jc w:val="center"/>
              <w:rPr>
                <w:sz w:val="20"/>
              </w:rPr>
            </w:pPr>
            <w:r>
              <w:rPr>
                <w:sz w:val="20"/>
              </w:rPr>
              <w:t>užívá vědomostí a dovedností při řešení úkolů, malé ne časté chyby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C3A" w:rsidRDefault="00313C3A" w:rsidP="00682E3C">
            <w:pPr>
              <w:pStyle w:val="Normlnweb"/>
              <w:jc w:val="center"/>
              <w:rPr>
                <w:sz w:val="20"/>
              </w:rPr>
            </w:pPr>
            <w:r>
              <w:rPr>
                <w:sz w:val="20"/>
              </w:rPr>
              <w:t>učí se svědomitě</w:t>
            </w:r>
          </w:p>
        </w:tc>
      </w:tr>
      <w:tr w:rsidR="00313C3A" w:rsidTr="00682E3C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C3A" w:rsidRDefault="00313C3A" w:rsidP="00682E3C">
            <w:pPr>
              <w:pStyle w:val="Normlnweb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C3A" w:rsidRDefault="00313C3A" w:rsidP="00682E3C">
            <w:pPr>
              <w:pStyle w:val="Normlnweb"/>
              <w:jc w:val="center"/>
              <w:rPr>
                <w:sz w:val="20"/>
              </w:rPr>
            </w:pPr>
            <w:r>
              <w:rPr>
                <w:sz w:val="20"/>
              </w:rPr>
              <w:t>V podstatě ovládá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C3A" w:rsidRDefault="00313C3A" w:rsidP="00682E3C">
            <w:pPr>
              <w:pStyle w:val="Normlnweb"/>
              <w:jc w:val="center"/>
              <w:rPr>
                <w:sz w:val="20"/>
              </w:rPr>
            </w:pPr>
            <w:r>
              <w:rPr>
                <w:sz w:val="20"/>
              </w:rPr>
              <w:t>Menší samostatnost v myšlení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C3A" w:rsidRDefault="00313C3A" w:rsidP="00682E3C">
            <w:pPr>
              <w:pStyle w:val="Normlnweb"/>
              <w:jc w:val="center"/>
              <w:rPr>
                <w:sz w:val="20"/>
              </w:rPr>
            </w:pPr>
            <w:r>
              <w:rPr>
                <w:sz w:val="20"/>
              </w:rPr>
              <w:t>Nedovede se dost přesně vyjádřit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C3A" w:rsidRDefault="00313C3A" w:rsidP="00682E3C">
            <w:pPr>
              <w:pStyle w:val="Normlnweb"/>
              <w:jc w:val="center"/>
              <w:rPr>
                <w:sz w:val="20"/>
              </w:rPr>
            </w:pPr>
            <w:r>
              <w:rPr>
                <w:sz w:val="20"/>
              </w:rPr>
              <w:t>Úkoly řeší za pomoci učitele, s pomocí odstraňuje své chyby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C3A" w:rsidRDefault="00313C3A" w:rsidP="00682E3C">
            <w:pPr>
              <w:pStyle w:val="Normlnweb"/>
              <w:jc w:val="center"/>
              <w:rPr>
                <w:sz w:val="20"/>
              </w:rPr>
            </w:pPr>
            <w:r>
              <w:rPr>
                <w:sz w:val="20"/>
              </w:rPr>
              <w:t>V učení a práci nepotřebuje větších podnětů</w:t>
            </w:r>
          </w:p>
        </w:tc>
      </w:tr>
      <w:tr w:rsidR="00313C3A" w:rsidTr="00682E3C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C3A" w:rsidRDefault="00313C3A" w:rsidP="00682E3C">
            <w:pPr>
              <w:pStyle w:val="Normlnweb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C3A" w:rsidRDefault="00313C3A" w:rsidP="00682E3C">
            <w:pPr>
              <w:pStyle w:val="Normlnweb"/>
              <w:jc w:val="center"/>
              <w:rPr>
                <w:sz w:val="20"/>
              </w:rPr>
            </w:pPr>
            <w:r>
              <w:rPr>
                <w:sz w:val="20"/>
              </w:rPr>
              <w:t>Ovládá jen částečně, značné mezery ve vědomostech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C3A" w:rsidRDefault="00313C3A" w:rsidP="00682E3C">
            <w:pPr>
              <w:pStyle w:val="Normlnweb"/>
              <w:jc w:val="center"/>
              <w:rPr>
                <w:sz w:val="20"/>
              </w:rPr>
            </w:pPr>
            <w:r>
              <w:rPr>
                <w:sz w:val="20"/>
              </w:rPr>
              <w:t>Myšlení nesamostatné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C3A" w:rsidRDefault="00313C3A" w:rsidP="00682E3C">
            <w:pPr>
              <w:pStyle w:val="Normlnweb"/>
              <w:jc w:val="center"/>
              <w:rPr>
                <w:sz w:val="20"/>
              </w:rPr>
            </w:pPr>
            <w:r>
              <w:rPr>
                <w:sz w:val="20"/>
              </w:rPr>
              <w:t>Myšlenky vyjadřuje se značnými potížemi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C3A" w:rsidRDefault="00313C3A" w:rsidP="00682E3C">
            <w:pPr>
              <w:pStyle w:val="Normlnweb"/>
              <w:jc w:val="center"/>
              <w:rPr>
                <w:sz w:val="20"/>
              </w:rPr>
            </w:pPr>
            <w:r>
              <w:rPr>
                <w:sz w:val="20"/>
              </w:rPr>
              <w:t>dělá podstatné chyby nesnadno je překonává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C3A" w:rsidRDefault="00313C3A" w:rsidP="00682E3C">
            <w:pPr>
              <w:pStyle w:val="Normlnweb"/>
              <w:jc w:val="center"/>
              <w:rPr>
                <w:sz w:val="20"/>
              </w:rPr>
            </w:pPr>
            <w:r>
              <w:rPr>
                <w:sz w:val="20"/>
              </w:rPr>
              <w:t>malý zájem o učení potřebuje pobídky a pomoc</w:t>
            </w:r>
          </w:p>
        </w:tc>
      </w:tr>
      <w:tr w:rsidR="00313C3A" w:rsidTr="00682E3C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C3A" w:rsidRDefault="00313C3A" w:rsidP="00682E3C">
            <w:pPr>
              <w:pStyle w:val="Normlnweb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C3A" w:rsidRDefault="00313C3A" w:rsidP="00682E3C">
            <w:pPr>
              <w:pStyle w:val="Normlnweb"/>
              <w:jc w:val="center"/>
              <w:rPr>
                <w:sz w:val="20"/>
              </w:rPr>
            </w:pPr>
            <w:r>
              <w:rPr>
                <w:sz w:val="20"/>
              </w:rPr>
              <w:t>neovládá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C3A" w:rsidRDefault="00313C3A" w:rsidP="00682E3C">
            <w:pPr>
              <w:pStyle w:val="Normlnweb"/>
              <w:jc w:val="center"/>
              <w:rPr>
                <w:sz w:val="20"/>
              </w:rPr>
            </w:pPr>
            <w:r>
              <w:rPr>
                <w:sz w:val="20"/>
              </w:rPr>
              <w:t>I na návodné otázky odpovídá nesprávně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C3A" w:rsidRDefault="00313C3A" w:rsidP="00682E3C">
            <w:pPr>
              <w:pStyle w:val="Normlnweb"/>
              <w:jc w:val="center"/>
              <w:rPr>
                <w:sz w:val="20"/>
              </w:rPr>
            </w:pPr>
            <w:r>
              <w:rPr>
                <w:sz w:val="20"/>
              </w:rPr>
              <w:t>I na návodné otázky odpovídá nesprávně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C3A" w:rsidRDefault="00313C3A" w:rsidP="00682E3C">
            <w:pPr>
              <w:pStyle w:val="Normlnweb"/>
              <w:jc w:val="center"/>
              <w:rPr>
                <w:sz w:val="20"/>
              </w:rPr>
            </w:pPr>
            <w:r>
              <w:rPr>
                <w:sz w:val="20"/>
              </w:rPr>
              <w:t>Praktické úkoly nedovede splnit ani za pomoci učitele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C3A" w:rsidRDefault="00313C3A" w:rsidP="00682E3C">
            <w:pPr>
              <w:pStyle w:val="Normlnweb"/>
              <w:jc w:val="center"/>
              <w:rPr>
                <w:sz w:val="20"/>
              </w:rPr>
            </w:pPr>
            <w:r>
              <w:rPr>
                <w:sz w:val="20"/>
              </w:rPr>
              <w:t>Veškerá pomoc a pobízení jsou neúčinné</w:t>
            </w:r>
          </w:p>
        </w:tc>
      </w:tr>
    </w:tbl>
    <w:p w:rsidR="00091FB1" w:rsidRDefault="00091FB1" w:rsidP="00091FB1">
      <w:pPr>
        <w:pStyle w:val="Nadpis1"/>
        <w:numPr>
          <w:ilvl w:val="0"/>
          <w:numId w:val="0"/>
        </w:numPr>
        <w:ind w:left="432"/>
        <w:jc w:val="left"/>
        <w:rPr>
          <w:rFonts w:ascii="Times New Roman" w:hAnsi="Times New Roman"/>
          <w:i w:val="0"/>
          <w:caps/>
          <w:color w:val="auto"/>
        </w:rPr>
      </w:pPr>
      <w:bookmarkStart w:id="4" w:name="_Toc353540352"/>
    </w:p>
    <w:p w:rsidR="009C58D1" w:rsidRDefault="00F01E45">
      <w:pPr>
        <w:pStyle w:val="Nadpis1"/>
        <w:jc w:val="left"/>
        <w:rPr>
          <w:rFonts w:ascii="Times New Roman" w:hAnsi="Times New Roman"/>
          <w:i w:val="0"/>
          <w:caps/>
          <w:color w:val="auto"/>
        </w:rPr>
      </w:pPr>
      <w:r>
        <w:rPr>
          <w:rFonts w:ascii="Times New Roman" w:hAnsi="Times New Roman"/>
          <w:i w:val="0"/>
          <w:caps/>
          <w:color w:val="auto"/>
        </w:rPr>
        <w:t>Zásady a pravidla pro sebehodnocení žáků</w:t>
      </w:r>
      <w:bookmarkEnd w:id="4"/>
    </w:p>
    <w:p w:rsidR="009C58D1" w:rsidRDefault="009C58D1">
      <w:pPr>
        <w:jc w:val="both"/>
        <w:rPr>
          <w:sz w:val="24"/>
        </w:rPr>
      </w:pPr>
    </w:p>
    <w:p w:rsidR="009C58D1" w:rsidRPr="00306163" w:rsidRDefault="00F01E45">
      <w:pPr>
        <w:numPr>
          <w:ilvl w:val="0"/>
          <w:numId w:val="15"/>
        </w:numPr>
        <w:jc w:val="both"/>
        <w:rPr>
          <w:sz w:val="24"/>
          <w:szCs w:val="24"/>
        </w:rPr>
      </w:pPr>
      <w:r w:rsidRPr="00306163">
        <w:rPr>
          <w:sz w:val="24"/>
          <w:szCs w:val="24"/>
        </w:rPr>
        <w:t>Sebehodnocení žáků se provádí zejména formou rozhovoru s žáky v kruhu třídy. Žáci se věnují společnému vyhodnocování společné pr</w:t>
      </w:r>
      <w:r w:rsidR="003E5744" w:rsidRPr="00306163">
        <w:rPr>
          <w:sz w:val="24"/>
          <w:szCs w:val="24"/>
        </w:rPr>
        <w:t>áce</w:t>
      </w:r>
      <w:r w:rsidRPr="00306163">
        <w:rPr>
          <w:sz w:val="24"/>
          <w:szCs w:val="24"/>
        </w:rPr>
        <w:t>.</w:t>
      </w:r>
    </w:p>
    <w:p w:rsidR="009C58D1" w:rsidRPr="00306163" w:rsidRDefault="00F01E45">
      <w:pPr>
        <w:numPr>
          <w:ilvl w:val="0"/>
          <w:numId w:val="15"/>
        </w:numPr>
        <w:jc w:val="both"/>
        <w:rPr>
          <w:sz w:val="24"/>
          <w:szCs w:val="24"/>
        </w:rPr>
      </w:pPr>
      <w:r w:rsidRPr="00306163">
        <w:rPr>
          <w:sz w:val="24"/>
          <w:szCs w:val="24"/>
        </w:rPr>
        <w:t>Metody a formy práce i pokládané otázky volí vyučující či třídní učitel úměrně k žáků</w:t>
      </w:r>
      <w:r w:rsidR="003E5744" w:rsidRPr="00306163">
        <w:rPr>
          <w:sz w:val="24"/>
          <w:szCs w:val="24"/>
        </w:rPr>
        <w:t>m</w:t>
      </w:r>
      <w:r w:rsidRPr="00306163">
        <w:rPr>
          <w:sz w:val="24"/>
          <w:szCs w:val="24"/>
        </w:rPr>
        <w:t>.</w:t>
      </w:r>
    </w:p>
    <w:p w:rsidR="009C58D1" w:rsidRPr="00306163" w:rsidRDefault="009C58D1">
      <w:pPr>
        <w:jc w:val="both"/>
        <w:rPr>
          <w:b/>
          <w:sz w:val="24"/>
          <w:szCs w:val="24"/>
        </w:rPr>
      </w:pPr>
    </w:p>
    <w:p w:rsidR="009C58D1" w:rsidRDefault="009C58D1">
      <w:pPr>
        <w:jc w:val="both"/>
      </w:pPr>
    </w:p>
    <w:p w:rsidR="009C58D1" w:rsidRDefault="00F01E45">
      <w:pPr>
        <w:pStyle w:val="Nadpis1"/>
        <w:jc w:val="left"/>
        <w:rPr>
          <w:rFonts w:ascii="Times New Roman" w:hAnsi="Times New Roman"/>
          <w:i w:val="0"/>
          <w:caps/>
          <w:color w:val="auto"/>
        </w:rPr>
      </w:pPr>
      <w:bookmarkStart w:id="5" w:name="_Toc353540353"/>
      <w:r>
        <w:rPr>
          <w:rFonts w:ascii="Times New Roman" w:hAnsi="Times New Roman"/>
          <w:i w:val="0"/>
          <w:caps/>
          <w:color w:val="auto"/>
        </w:rPr>
        <w:t>Zásady pro používání slovního hodnocení žáků</w:t>
      </w:r>
      <w:bookmarkEnd w:id="5"/>
      <w:r>
        <w:rPr>
          <w:rFonts w:ascii="Times New Roman" w:hAnsi="Times New Roman"/>
          <w:i w:val="0"/>
          <w:caps/>
          <w:color w:val="auto"/>
        </w:rPr>
        <w:t xml:space="preserve"> </w:t>
      </w:r>
    </w:p>
    <w:p w:rsidR="009C58D1" w:rsidRDefault="009C58D1"/>
    <w:p w:rsidR="009C58D1" w:rsidRDefault="009C58D1">
      <w:pPr>
        <w:jc w:val="both"/>
        <w:rPr>
          <w:sz w:val="24"/>
        </w:rPr>
      </w:pPr>
    </w:p>
    <w:p w:rsidR="009C58D1" w:rsidRDefault="00F01E45" w:rsidP="0018278A">
      <w:pPr>
        <w:pStyle w:val="Nadpis2"/>
      </w:pPr>
      <w:bookmarkStart w:id="6" w:name="_Toc353540354"/>
      <w:r>
        <w:t>Zásady pro stanovení celkového hodnocení žáků na vysvě</w:t>
      </w:r>
      <w:r w:rsidR="0032359B">
        <w:t>dčení v případě použití slov,</w:t>
      </w:r>
      <w:r w:rsidR="00710B8F">
        <w:t xml:space="preserve"> </w:t>
      </w:r>
      <w:r>
        <w:t>h</w:t>
      </w:r>
      <w:r w:rsidR="0032359B">
        <w:t>odnocení nebo kombinace slov,</w:t>
      </w:r>
      <w:r w:rsidR="00710B8F">
        <w:t xml:space="preserve"> </w:t>
      </w:r>
      <w:r>
        <w:t>hodnocení a klasifikace</w:t>
      </w:r>
      <w:bookmarkEnd w:id="6"/>
    </w:p>
    <w:p w:rsidR="009C58D1" w:rsidRDefault="009C58D1">
      <w:pPr>
        <w:pStyle w:val="Nadpis1"/>
        <w:numPr>
          <w:ilvl w:val="0"/>
          <w:numId w:val="0"/>
        </w:numPr>
        <w:jc w:val="left"/>
        <w:rPr>
          <w:rFonts w:ascii="Times New Roman" w:hAnsi="Times New Roman"/>
          <w:i w:val="0"/>
          <w:color w:val="auto"/>
          <w:sz w:val="24"/>
        </w:rPr>
      </w:pPr>
    </w:p>
    <w:p w:rsidR="009C58D1" w:rsidRPr="00306163" w:rsidRDefault="00F01E45">
      <w:pPr>
        <w:numPr>
          <w:ilvl w:val="0"/>
          <w:numId w:val="19"/>
        </w:numPr>
        <w:rPr>
          <w:sz w:val="24"/>
          <w:szCs w:val="24"/>
        </w:rPr>
      </w:pPr>
      <w:r w:rsidRPr="00306163">
        <w:rPr>
          <w:sz w:val="24"/>
          <w:szCs w:val="24"/>
        </w:rPr>
        <w:t>Stanovení celkového hodnocení žáka na vysvědčení v případě použití slovního hodnocení nebo kombinace slovního hodnocení a klasifikace se provede obdobným způsobem jako při hodnocení v případě použití klasifikace. Vyučující provede transformaci slovního hodnocení do klasif</w:t>
      </w:r>
      <w:r w:rsidR="0032359B">
        <w:rPr>
          <w:sz w:val="24"/>
          <w:szCs w:val="24"/>
        </w:rPr>
        <w:t xml:space="preserve">ikace </w:t>
      </w:r>
      <w:r w:rsidRPr="00306163">
        <w:rPr>
          <w:sz w:val="24"/>
          <w:szCs w:val="24"/>
        </w:rPr>
        <w:t>a stanoví celkové hodnocení se slovním vyjádřením:</w:t>
      </w:r>
    </w:p>
    <w:p w:rsidR="009C58D1" w:rsidRPr="00306163" w:rsidRDefault="00F01E45">
      <w:pPr>
        <w:numPr>
          <w:ilvl w:val="0"/>
          <w:numId w:val="23"/>
        </w:numPr>
        <w:tabs>
          <w:tab w:val="clear" w:pos="1854"/>
          <w:tab w:val="num" w:pos="709"/>
        </w:tabs>
        <w:ind w:left="993" w:hanging="284"/>
        <w:rPr>
          <w:sz w:val="24"/>
          <w:szCs w:val="24"/>
        </w:rPr>
      </w:pPr>
      <w:r w:rsidRPr="00306163">
        <w:rPr>
          <w:sz w:val="24"/>
          <w:szCs w:val="24"/>
        </w:rPr>
        <w:t>prospěl(a) s vyznamenáním,</w:t>
      </w:r>
    </w:p>
    <w:p w:rsidR="009C58D1" w:rsidRPr="00306163" w:rsidRDefault="00F01E45">
      <w:pPr>
        <w:numPr>
          <w:ilvl w:val="0"/>
          <w:numId w:val="23"/>
        </w:numPr>
        <w:tabs>
          <w:tab w:val="clear" w:pos="1854"/>
          <w:tab w:val="num" w:pos="709"/>
        </w:tabs>
        <w:ind w:left="993" w:hanging="284"/>
        <w:rPr>
          <w:sz w:val="24"/>
          <w:szCs w:val="24"/>
        </w:rPr>
      </w:pPr>
      <w:r w:rsidRPr="00306163">
        <w:rPr>
          <w:sz w:val="24"/>
          <w:szCs w:val="24"/>
        </w:rPr>
        <w:t>prospěl(a),</w:t>
      </w:r>
    </w:p>
    <w:p w:rsidR="009C58D1" w:rsidRPr="00306163" w:rsidRDefault="00F01E45">
      <w:pPr>
        <w:numPr>
          <w:ilvl w:val="0"/>
          <w:numId w:val="23"/>
        </w:numPr>
        <w:tabs>
          <w:tab w:val="clear" w:pos="1854"/>
          <w:tab w:val="num" w:pos="709"/>
        </w:tabs>
        <w:ind w:left="993" w:hanging="284"/>
        <w:rPr>
          <w:sz w:val="24"/>
          <w:szCs w:val="24"/>
        </w:rPr>
      </w:pPr>
      <w:r w:rsidRPr="00306163">
        <w:rPr>
          <w:sz w:val="24"/>
          <w:szCs w:val="24"/>
        </w:rPr>
        <w:t>neprospěl(a).</w:t>
      </w:r>
    </w:p>
    <w:p w:rsidR="009C58D1" w:rsidRPr="00306163" w:rsidRDefault="009C58D1">
      <w:pPr>
        <w:rPr>
          <w:sz w:val="24"/>
          <w:szCs w:val="24"/>
        </w:rPr>
      </w:pPr>
    </w:p>
    <w:p w:rsidR="009C58D1" w:rsidRPr="00306163" w:rsidRDefault="00F01E45">
      <w:pPr>
        <w:numPr>
          <w:ilvl w:val="0"/>
          <w:numId w:val="19"/>
        </w:numPr>
        <w:rPr>
          <w:sz w:val="24"/>
          <w:szCs w:val="24"/>
        </w:rPr>
      </w:pPr>
      <w:r w:rsidRPr="00306163">
        <w:rPr>
          <w:sz w:val="24"/>
          <w:szCs w:val="24"/>
        </w:rPr>
        <w:t xml:space="preserve">Výsledky práce v zájmových útvarech organizovaných školou se v případě použití </w:t>
      </w:r>
      <w:r w:rsidRPr="00306163">
        <w:rPr>
          <w:iCs/>
          <w:sz w:val="24"/>
          <w:szCs w:val="24"/>
        </w:rPr>
        <w:t>slovního hodnocení</w:t>
      </w:r>
      <w:r w:rsidRPr="00306163">
        <w:rPr>
          <w:sz w:val="24"/>
          <w:szCs w:val="24"/>
        </w:rPr>
        <w:t xml:space="preserve"> hodnotí na vysvědčení obdobně, </w:t>
      </w:r>
      <w:proofErr w:type="spellStart"/>
      <w:r w:rsidRPr="00306163">
        <w:rPr>
          <w:sz w:val="24"/>
          <w:szCs w:val="24"/>
        </w:rPr>
        <w:t>tj</w:t>
      </w:r>
      <w:proofErr w:type="spellEnd"/>
      <w:r w:rsidRPr="00306163">
        <w:rPr>
          <w:sz w:val="24"/>
          <w:szCs w:val="24"/>
        </w:rPr>
        <w:t xml:space="preserve">, slovně: </w:t>
      </w:r>
    </w:p>
    <w:p w:rsidR="009C58D1" w:rsidRPr="00306163" w:rsidRDefault="00F01E45">
      <w:pPr>
        <w:numPr>
          <w:ilvl w:val="0"/>
          <w:numId w:val="26"/>
        </w:numPr>
        <w:tabs>
          <w:tab w:val="clear" w:pos="2574"/>
          <w:tab w:val="num" w:pos="709"/>
        </w:tabs>
        <w:ind w:left="993" w:hanging="284"/>
        <w:rPr>
          <w:sz w:val="24"/>
          <w:szCs w:val="24"/>
        </w:rPr>
      </w:pPr>
      <w:r w:rsidRPr="00306163">
        <w:rPr>
          <w:sz w:val="24"/>
          <w:szCs w:val="24"/>
        </w:rPr>
        <w:t>pracoval(a) úspěšně,</w:t>
      </w:r>
    </w:p>
    <w:p w:rsidR="009C58D1" w:rsidRPr="00306163" w:rsidRDefault="00F01E45">
      <w:pPr>
        <w:pStyle w:val="Zkladntextodsazen2"/>
        <w:numPr>
          <w:ilvl w:val="0"/>
          <w:numId w:val="26"/>
        </w:numPr>
        <w:tabs>
          <w:tab w:val="clear" w:pos="2574"/>
          <w:tab w:val="num" w:pos="709"/>
        </w:tabs>
        <w:ind w:left="993" w:hanging="284"/>
        <w:rPr>
          <w:sz w:val="24"/>
          <w:szCs w:val="24"/>
        </w:rPr>
      </w:pPr>
      <w:r w:rsidRPr="00306163">
        <w:rPr>
          <w:sz w:val="24"/>
          <w:szCs w:val="24"/>
        </w:rPr>
        <w:t>pracoval(a).</w:t>
      </w:r>
    </w:p>
    <w:p w:rsidR="009C58D1" w:rsidRDefault="009C58D1">
      <w:pPr>
        <w:pStyle w:val="Normlnweb"/>
        <w:spacing w:before="0" w:beforeAutospacing="0" w:after="0" w:afterAutospacing="0"/>
        <w:rPr>
          <w:szCs w:val="20"/>
        </w:rPr>
      </w:pPr>
    </w:p>
    <w:p w:rsidR="00091FB1" w:rsidRDefault="00091FB1">
      <w:pPr>
        <w:pStyle w:val="Normlnweb"/>
        <w:spacing w:before="0" w:beforeAutospacing="0" w:after="0" w:afterAutospacing="0"/>
        <w:rPr>
          <w:szCs w:val="20"/>
        </w:rPr>
      </w:pPr>
    </w:p>
    <w:p w:rsidR="00091FB1" w:rsidRDefault="00091FB1">
      <w:pPr>
        <w:pStyle w:val="Normlnweb"/>
        <w:spacing w:before="0" w:beforeAutospacing="0" w:after="0" w:afterAutospacing="0"/>
        <w:rPr>
          <w:szCs w:val="20"/>
        </w:rPr>
      </w:pPr>
    </w:p>
    <w:p w:rsidR="009C58D1" w:rsidRDefault="00F01E45">
      <w:pPr>
        <w:pStyle w:val="Nadpis1"/>
        <w:jc w:val="left"/>
        <w:rPr>
          <w:rFonts w:ascii="Times New Roman" w:hAnsi="Times New Roman"/>
          <w:i w:val="0"/>
          <w:caps/>
          <w:color w:val="auto"/>
        </w:rPr>
      </w:pPr>
      <w:bookmarkStart w:id="7" w:name="_Toc353540355"/>
      <w:r>
        <w:rPr>
          <w:rFonts w:ascii="Times New Roman" w:hAnsi="Times New Roman"/>
          <w:i w:val="0"/>
          <w:caps/>
          <w:color w:val="auto"/>
        </w:rPr>
        <w:t>Způsob získávání podkladů pro hodnocení</w:t>
      </w:r>
      <w:bookmarkEnd w:id="7"/>
    </w:p>
    <w:p w:rsidR="009C58D1" w:rsidRDefault="009C58D1">
      <w:pPr>
        <w:pStyle w:val="Zhlav"/>
        <w:tabs>
          <w:tab w:val="clear" w:pos="4536"/>
          <w:tab w:val="clear" w:pos="9072"/>
        </w:tabs>
      </w:pPr>
    </w:p>
    <w:p w:rsidR="009C58D1" w:rsidRPr="00306163" w:rsidRDefault="00F01E45">
      <w:pPr>
        <w:numPr>
          <w:ilvl w:val="0"/>
          <w:numId w:val="17"/>
        </w:numPr>
        <w:jc w:val="both"/>
        <w:rPr>
          <w:sz w:val="24"/>
          <w:szCs w:val="24"/>
        </w:rPr>
      </w:pPr>
      <w:r w:rsidRPr="00306163">
        <w:rPr>
          <w:sz w:val="24"/>
          <w:szCs w:val="24"/>
        </w:rPr>
        <w:t xml:space="preserve">Podklady pro hodnocení a klasifikaci výchovně vzdělávacích výsledků a chování žáka získává učitel zejména těmito metodami, formami a prostředky: </w:t>
      </w:r>
    </w:p>
    <w:p w:rsidR="009C58D1" w:rsidRPr="00306163" w:rsidRDefault="00F01E45">
      <w:pPr>
        <w:numPr>
          <w:ilvl w:val="1"/>
          <w:numId w:val="17"/>
        </w:numPr>
        <w:jc w:val="both"/>
        <w:rPr>
          <w:sz w:val="24"/>
          <w:szCs w:val="24"/>
        </w:rPr>
      </w:pPr>
      <w:r w:rsidRPr="00306163">
        <w:rPr>
          <w:sz w:val="24"/>
          <w:szCs w:val="24"/>
        </w:rPr>
        <w:t xml:space="preserve">soustavným diagnostickým pozorováním žáka, </w:t>
      </w:r>
    </w:p>
    <w:p w:rsidR="009C58D1" w:rsidRPr="00306163" w:rsidRDefault="00F01E45">
      <w:pPr>
        <w:numPr>
          <w:ilvl w:val="1"/>
          <w:numId w:val="17"/>
        </w:numPr>
        <w:jc w:val="both"/>
        <w:rPr>
          <w:sz w:val="24"/>
          <w:szCs w:val="24"/>
        </w:rPr>
      </w:pPr>
      <w:r w:rsidRPr="00306163">
        <w:rPr>
          <w:sz w:val="24"/>
          <w:szCs w:val="24"/>
        </w:rPr>
        <w:t xml:space="preserve">soustavným sledováním výkonů žáka a jeho připravenosti na vyučování, </w:t>
      </w:r>
    </w:p>
    <w:p w:rsidR="009C58D1" w:rsidRPr="00306163" w:rsidRDefault="00F01E45">
      <w:pPr>
        <w:numPr>
          <w:ilvl w:val="1"/>
          <w:numId w:val="17"/>
        </w:numPr>
        <w:jc w:val="both"/>
        <w:rPr>
          <w:sz w:val="24"/>
          <w:szCs w:val="24"/>
        </w:rPr>
      </w:pPr>
      <w:r w:rsidRPr="00306163">
        <w:rPr>
          <w:sz w:val="24"/>
          <w:szCs w:val="24"/>
        </w:rPr>
        <w:t xml:space="preserve">různými druhy zkoušek (písemné, ústní, grafické, praktické, pohybové), didaktickými testy, </w:t>
      </w:r>
    </w:p>
    <w:p w:rsidR="009C58D1" w:rsidRPr="00306163" w:rsidRDefault="00F01E45">
      <w:pPr>
        <w:numPr>
          <w:ilvl w:val="1"/>
          <w:numId w:val="17"/>
        </w:numPr>
        <w:jc w:val="both"/>
        <w:rPr>
          <w:sz w:val="24"/>
          <w:szCs w:val="24"/>
        </w:rPr>
      </w:pPr>
      <w:r w:rsidRPr="00306163">
        <w:rPr>
          <w:sz w:val="24"/>
          <w:szCs w:val="24"/>
        </w:rPr>
        <w:t xml:space="preserve">kontrolními písemnými pracemi a praktickými zkouškami, </w:t>
      </w:r>
    </w:p>
    <w:p w:rsidR="009C58D1" w:rsidRPr="00306163" w:rsidRDefault="00F01E45">
      <w:pPr>
        <w:numPr>
          <w:ilvl w:val="1"/>
          <w:numId w:val="17"/>
        </w:numPr>
        <w:jc w:val="both"/>
        <w:rPr>
          <w:sz w:val="24"/>
          <w:szCs w:val="24"/>
        </w:rPr>
      </w:pPr>
      <w:r w:rsidRPr="00306163">
        <w:rPr>
          <w:sz w:val="24"/>
          <w:szCs w:val="24"/>
        </w:rPr>
        <w:t xml:space="preserve">analýzou výsledků činnosti žáka, </w:t>
      </w:r>
    </w:p>
    <w:p w:rsidR="009C58D1" w:rsidRPr="00306163" w:rsidRDefault="00F01E45">
      <w:pPr>
        <w:numPr>
          <w:ilvl w:val="1"/>
          <w:numId w:val="17"/>
        </w:numPr>
        <w:jc w:val="both"/>
        <w:rPr>
          <w:sz w:val="24"/>
          <w:szCs w:val="24"/>
        </w:rPr>
      </w:pPr>
      <w:r w:rsidRPr="00306163">
        <w:rPr>
          <w:sz w:val="24"/>
          <w:szCs w:val="24"/>
        </w:rPr>
        <w:t>konzultacemi s ostatními učiteli a podle potřeby i s pracovníky pedagogicko-psychologických poraden a zdravotnických služeb, zejména u žáka s trvalejšími psychickými a zdravotními potížemi a poruchami,</w:t>
      </w:r>
    </w:p>
    <w:p w:rsidR="009C58D1" w:rsidRPr="00306163" w:rsidRDefault="00F01E45">
      <w:pPr>
        <w:numPr>
          <w:ilvl w:val="1"/>
          <w:numId w:val="17"/>
        </w:numPr>
        <w:jc w:val="both"/>
        <w:rPr>
          <w:sz w:val="24"/>
          <w:szCs w:val="24"/>
        </w:rPr>
      </w:pPr>
      <w:r w:rsidRPr="00306163">
        <w:rPr>
          <w:sz w:val="24"/>
          <w:szCs w:val="24"/>
        </w:rPr>
        <w:t>rozhovory se žákem a zákonnými zástupci žáka.</w:t>
      </w:r>
    </w:p>
    <w:p w:rsidR="009C58D1" w:rsidRPr="00306163" w:rsidRDefault="009C58D1">
      <w:pPr>
        <w:tabs>
          <w:tab w:val="left" w:pos="993"/>
        </w:tabs>
        <w:jc w:val="both"/>
        <w:rPr>
          <w:sz w:val="24"/>
          <w:szCs w:val="24"/>
        </w:rPr>
      </w:pPr>
    </w:p>
    <w:p w:rsidR="009C58D1" w:rsidRDefault="009C58D1">
      <w:pPr>
        <w:jc w:val="both"/>
        <w:rPr>
          <w:b/>
        </w:rPr>
      </w:pPr>
    </w:p>
    <w:p w:rsidR="009C58D1" w:rsidRDefault="00F01E45">
      <w:pPr>
        <w:pStyle w:val="Nadpis1"/>
        <w:jc w:val="left"/>
        <w:rPr>
          <w:rFonts w:ascii="Times New Roman" w:hAnsi="Times New Roman"/>
          <w:bCs/>
          <w:i w:val="0"/>
          <w:caps/>
          <w:color w:val="auto"/>
          <w:szCs w:val="28"/>
        </w:rPr>
      </w:pPr>
      <w:bookmarkStart w:id="8" w:name="_Toc353540356"/>
      <w:r>
        <w:rPr>
          <w:rFonts w:ascii="Times New Roman" w:hAnsi="Times New Roman"/>
          <w:bCs/>
          <w:i w:val="0"/>
          <w:caps/>
          <w:color w:val="auto"/>
          <w:szCs w:val="28"/>
        </w:rPr>
        <w:t>Výchovná opatření</w:t>
      </w:r>
      <w:bookmarkEnd w:id="8"/>
    </w:p>
    <w:p w:rsidR="009C58D1" w:rsidRPr="00306163" w:rsidRDefault="009C58D1">
      <w:pPr>
        <w:jc w:val="both"/>
        <w:rPr>
          <w:sz w:val="24"/>
          <w:szCs w:val="24"/>
        </w:rPr>
      </w:pPr>
    </w:p>
    <w:p w:rsidR="009C58D1" w:rsidRPr="00306163" w:rsidRDefault="00F01E45">
      <w:pPr>
        <w:jc w:val="both"/>
        <w:rPr>
          <w:sz w:val="24"/>
          <w:szCs w:val="24"/>
        </w:rPr>
      </w:pPr>
      <w:r w:rsidRPr="00306163">
        <w:rPr>
          <w:sz w:val="24"/>
          <w:szCs w:val="24"/>
        </w:rPr>
        <w:t>(1) Ředitel školy může na základě vlastního rozhodnutí nebo na základě podnětu jiné právnické či fyzické osoby žákovi po projednání v pedagogické radě udělit pochvalu nebo jiné ocenění za mimořádný projev lidskosti, občanské nebo školní iniciativy, záslužný nebo statečný čin nebo za dlouhodobou úspěšnou práci.</w:t>
      </w:r>
    </w:p>
    <w:p w:rsidR="00306163" w:rsidRDefault="00F01E45" w:rsidP="00306163">
      <w:pPr>
        <w:jc w:val="both"/>
        <w:rPr>
          <w:sz w:val="24"/>
          <w:szCs w:val="24"/>
        </w:rPr>
      </w:pPr>
      <w:r w:rsidRPr="00306163">
        <w:rPr>
          <w:sz w:val="24"/>
          <w:szCs w:val="24"/>
        </w:rPr>
        <w:t xml:space="preserve"> </w:t>
      </w:r>
      <w:r w:rsidRPr="00306163">
        <w:rPr>
          <w:sz w:val="24"/>
          <w:szCs w:val="24"/>
        </w:rPr>
        <w:br/>
        <w:t>(2) Třídní učitel může na základě vlastního rozhodnutí nebo na základě podnětu ostatních vyučujících žákovi po projednání s ředitelem školy udělit pochvalu nebo jiné ocenění za výrazný p</w:t>
      </w:r>
      <w:r w:rsidR="00306163">
        <w:rPr>
          <w:sz w:val="24"/>
          <w:szCs w:val="24"/>
        </w:rPr>
        <w:t>rojev školní iniciativy nebo za déletrvající úspěšnou práci.</w:t>
      </w:r>
    </w:p>
    <w:p w:rsidR="00306163" w:rsidRPr="00091FB1" w:rsidRDefault="00F01E45" w:rsidP="00306163">
      <w:pPr>
        <w:jc w:val="both"/>
        <w:rPr>
          <w:sz w:val="24"/>
          <w:szCs w:val="24"/>
        </w:rPr>
      </w:pPr>
      <w:r w:rsidRPr="00091FB1">
        <w:rPr>
          <w:sz w:val="24"/>
          <w:szCs w:val="24"/>
        </w:rPr>
        <w:br/>
        <w:t xml:space="preserve">(3) Při porušení povinností stanovených školním řádem lze podle závažnosti tohoto porušení </w:t>
      </w:r>
      <w:r w:rsidR="00306163" w:rsidRPr="00091FB1">
        <w:rPr>
          <w:sz w:val="24"/>
          <w:szCs w:val="24"/>
        </w:rPr>
        <w:t>žákovi uložit:</w:t>
      </w:r>
    </w:p>
    <w:p w:rsidR="009C58D1" w:rsidRPr="00306163" w:rsidRDefault="00F01E45" w:rsidP="00306163">
      <w:pPr>
        <w:jc w:val="both"/>
        <w:rPr>
          <w:sz w:val="24"/>
          <w:szCs w:val="24"/>
        </w:rPr>
      </w:pPr>
      <w:r w:rsidRPr="00091FB1">
        <w:rPr>
          <w:sz w:val="24"/>
          <w:szCs w:val="24"/>
        </w:rPr>
        <w:t xml:space="preserve">a) napomenutí třídního </w:t>
      </w:r>
      <w:r w:rsidRPr="00306163">
        <w:rPr>
          <w:sz w:val="24"/>
          <w:szCs w:val="24"/>
        </w:rPr>
        <w:t>učitele,</w:t>
      </w:r>
    </w:p>
    <w:p w:rsidR="009C58D1" w:rsidRPr="00306163" w:rsidRDefault="00F01E45">
      <w:pPr>
        <w:jc w:val="both"/>
        <w:rPr>
          <w:sz w:val="24"/>
          <w:szCs w:val="24"/>
        </w:rPr>
      </w:pPr>
      <w:r w:rsidRPr="00306163">
        <w:rPr>
          <w:sz w:val="24"/>
          <w:szCs w:val="24"/>
        </w:rPr>
        <w:t>b) důtku třídního učitele,</w:t>
      </w:r>
    </w:p>
    <w:p w:rsidR="009C58D1" w:rsidRPr="00306163" w:rsidRDefault="00F01E45">
      <w:pPr>
        <w:pStyle w:val="Zkladntext2"/>
        <w:jc w:val="both"/>
        <w:rPr>
          <w:color w:val="auto"/>
          <w:sz w:val="24"/>
          <w:szCs w:val="24"/>
        </w:rPr>
      </w:pPr>
      <w:r w:rsidRPr="00306163">
        <w:rPr>
          <w:color w:val="auto"/>
          <w:sz w:val="24"/>
          <w:szCs w:val="24"/>
        </w:rPr>
        <w:t>c) důtku ředitele školy.</w:t>
      </w:r>
    </w:p>
    <w:p w:rsidR="009C58D1" w:rsidRPr="00306163" w:rsidRDefault="009C58D1">
      <w:pPr>
        <w:pStyle w:val="Zkladntext2"/>
        <w:jc w:val="both"/>
        <w:rPr>
          <w:color w:val="auto"/>
          <w:sz w:val="24"/>
          <w:szCs w:val="24"/>
        </w:rPr>
      </w:pPr>
    </w:p>
    <w:p w:rsidR="009C58D1" w:rsidRPr="00F43CD2" w:rsidRDefault="00F01E45">
      <w:pPr>
        <w:pStyle w:val="Zkladntext2"/>
        <w:jc w:val="both"/>
        <w:rPr>
          <w:color w:val="auto"/>
          <w:sz w:val="24"/>
          <w:szCs w:val="24"/>
        </w:rPr>
      </w:pPr>
      <w:r w:rsidRPr="00F43CD2">
        <w:rPr>
          <w:color w:val="auto"/>
          <w:sz w:val="24"/>
          <w:szCs w:val="24"/>
        </w:rPr>
        <w:t>(</w:t>
      </w:r>
      <w:r w:rsidR="00091FB1" w:rsidRPr="00F43CD2">
        <w:rPr>
          <w:color w:val="auto"/>
          <w:sz w:val="24"/>
          <w:szCs w:val="24"/>
        </w:rPr>
        <w:t>4</w:t>
      </w:r>
      <w:r w:rsidRPr="00F43CD2">
        <w:rPr>
          <w:color w:val="auto"/>
          <w:sz w:val="24"/>
          <w:szCs w:val="24"/>
        </w:rPr>
        <w:t>) Třídní učitel neprodleně oznámí řediteli školy uložení důtky třídního učitele. Důtku ředitele školy lze žákovi uložit pouze po projednání v pedagogické radě.</w:t>
      </w:r>
    </w:p>
    <w:p w:rsidR="009C58D1" w:rsidRPr="00F43CD2" w:rsidRDefault="009C58D1">
      <w:pPr>
        <w:pStyle w:val="Zkladntext2"/>
        <w:jc w:val="both"/>
        <w:rPr>
          <w:color w:val="auto"/>
          <w:sz w:val="24"/>
          <w:szCs w:val="24"/>
        </w:rPr>
      </w:pPr>
    </w:p>
    <w:p w:rsidR="009C58D1" w:rsidRPr="00F43CD2" w:rsidRDefault="00F01E45">
      <w:pPr>
        <w:jc w:val="both"/>
        <w:rPr>
          <w:sz w:val="24"/>
          <w:szCs w:val="24"/>
        </w:rPr>
      </w:pPr>
      <w:r w:rsidRPr="00F43CD2">
        <w:rPr>
          <w:sz w:val="24"/>
          <w:szCs w:val="24"/>
        </w:rPr>
        <w:t>(</w:t>
      </w:r>
      <w:r w:rsidR="00091FB1" w:rsidRPr="00F43CD2">
        <w:rPr>
          <w:sz w:val="24"/>
          <w:szCs w:val="24"/>
        </w:rPr>
        <w:t>5</w:t>
      </w:r>
      <w:r w:rsidRPr="00F43CD2">
        <w:rPr>
          <w:sz w:val="24"/>
          <w:szCs w:val="24"/>
        </w:rPr>
        <w:t>) Ředitel školy nebo třídní učitel neprodleně oznámí udělení pochvaly a jiného ocenění nebo uložení napomenutí nebo důtky a jeho důvody prokazatelným způsobem žákovi a jeho zákonnému zástupci.</w:t>
      </w:r>
    </w:p>
    <w:p w:rsidR="009C58D1" w:rsidRPr="00F43CD2" w:rsidRDefault="009C58D1">
      <w:pPr>
        <w:jc w:val="both"/>
        <w:rPr>
          <w:sz w:val="24"/>
          <w:szCs w:val="24"/>
        </w:rPr>
      </w:pPr>
    </w:p>
    <w:p w:rsidR="00137F26" w:rsidRDefault="00137F26">
      <w:pPr>
        <w:rPr>
          <w:sz w:val="24"/>
          <w:szCs w:val="24"/>
        </w:rPr>
      </w:pPr>
    </w:p>
    <w:p w:rsidR="00091FB1" w:rsidRPr="000022BA" w:rsidRDefault="00091FB1">
      <w:pPr>
        <w:rPr>
          <w:sz w:val="24"/>
          <w:szCs w:val="24"/>
        </w:rPr>
      </w:pPr>
    </w:p>
    <w:p w:rsidR="00137F26" w:rsidRPr="000022BA" w:rsidRDefault="00137F26">
      <w:pPr>
        <w:rPr>
          <w:sz w:val="24"/>
          <w:szCs w:val="24"/>
        </w:rPr>
      </w:pPr>
    </w:p>
    <w:p w:rsidR="00F01E45" w:rsidRPr="000022BA" w:rsidRDefault="00137F26">
      <w:pPr>
        <w:rPr>
          <w:sz w:val="24"/>
          <w:szCs w:val="24"/>
        </w:rPr>
      </w:pPr>
      <w:r w:rsidRPr="000022BA">
        <w:rPr>
          <w:sz w:val="24"/>
          <w:szCs w:val="24"/>
        </w:rPr>
        <w:t xml:space="preserve"> </w:t>
      </w:r>
      <w:r w:rsidR="004E6BB9">
        <w:rPr>
          <w:sz w:val="24"/>
          <w:szCs w:val="24"/>
        </w:rPr>
        <w:t xml:space="preserve">Směrnice nabývá </w:t>
      </w:r>
      <w:proofErr w:type="gramStart"/>
      <w:r w:rsidR="004E6BB9">
        <w:rPr>
          <w:sz w:val="24"/>
          <w:szCs w:val="24"/>
        </w:rPr>
        <w:t xml:space="preserve">účinnosti </w:t>
      </w:r>
      <w:r w:rsidR="00F01E45" w:rsidRPr="000022BA">
        <w:rPr>
          <w:sz w:val="24"/>
          <w:szCs w:val="24"/>
        </w:rPr>
        <w:t xml:space="preserve"> </w:t>
      </w:r>
      <w:r w:rsidRPr="000022BA">
        <w:rPr>
          <w:sz w:val="24"/>
          <w:szCs w:val="24"/>
        </w:rPr>
        <w:t>1.</w:t>
      </w:r>
      <w:proofErr w:type="gramEnd"/>
      <w:r w:rsidRPr="000022BA">
        <w:rPr>
          <w:sz w:val="24"/>
          <w:szCs w:val="24"/>
        </w:rPr>
        <w:t xml:space="preserve"> </w:t>
      </w:r>
      <w:r w:rsidR="009D702D" w:rsidRPr="000022BA">
        <w:rPr>
          <w:sz w:val="24"/>
          <w:szCs w:val="24"/>
        </w:rPr>
        <w:t>11</w:t>
      </w:r>
      <w:r w:rsidRPr="000022BA">
        <w:rPr>
          <w:sz w:val="24"/>
          <w:szCs w:val="24"/>
        </w:rPr>
        <w:t>. 201</w:t>
      </w:r>
      <w:r w:rsidR="009D702D" w:rsidRPr="000022BA">
        <w:rPr>
          <w:sz w:val="24"/>
          <w:szCs w:val="24"/>
        </w:rPr>
        <w:t>1</w:t>
      </w:r>
      <w:r w:rsidRPr="000022BA">
        <w:rPr>
          <w:sz w:val="24"/>
          <w:szCs w:val="24"/>
        </w:rPr>
        <w:t xml:space="preserve">             </w:t>
      </w:r>
      <w:r w:rsidR="004E6BB9">
        <w:rPr>
          <w:sz w:val="24"/>
          <w:szCs w:val="24"/>
        </w:rPr>
        <w:t xml:space="preserve">                      </w:t>
      </w:r>
      <w:r w:rsidRPr="000022BA">
        <w:rPr>
          <w:sz w:val="24"/>
          <w:szCs w:val="24"/>
        </w:rPr>
        <w:t xml:space="preserve">  </w:t>
      </w:r>
      <w:r w:rsidR="00E374BD">
        <w:rPr>
          <w:sz w:val="24"/>
          <w:szCs w:val="24"/>
        </w:rPr>
        <w:t>PaedDr</w:t>
      </w:r>
      <w:r w:rsidR="00F01E45" w:rsidRPr="000022BA">
        <w:rPr>
          <w:sz w:val="24"/>
          <w:szCs w:val="24"/>
        </w:rPr>
        <w:t xml:space="preserve">. </w:t>
      </w:r>
      <w:r w:rsidR="009D702D" w:rsidRPr="000022BA">
        <w:rPr>
          <w:sz w:val="24"/>
          <w:szCs w:val="24"/>
        </w:rPr>
        <w:t>Magda Kumprechtová</w:t>
      </w:r>
    </w:p>
    <w:p w:rsidR="004E6BB9" w:rsidRDefault="00137F26">
      <w:pPr>
        <w:rPr>
          <w:sz w:val="24"/>
          <w:szCs w:val="24"/>
        </w:rPr>
      </w:pPr>
      <w:r w:rsidRPr="000022BA">
        <w:rPr>
          <w:sz w:val="24"/>
          <w:szCs w:val="24"/>
        </w:rPr>
        <w:t xml:space="preserve">    </w:t>
      </w:r>
      <w:r w:rsidR="00882F04">
        <w:rPr>
          <w:sz w:val="24"/>
          <w:szCs w:val="24"/>
        </w:rPr>
        <w:t>Aktualizace /1. 9. 2014/</w:t>
      </w:r>
      <w:r w:rsidRPr="000022BA">
        <w:rPr>
          <w:sz w:val="24"/>
          <w:szCs w:val="24"/>
        </w:rPr>
        <w:t xml:space="preserve"> </w:t>
      </w:r>
      <w:r w:rsidR="00E374BD">
        <w:rPr>
          <w:sz w:val="24"/>
          <w:szCs w:val="24"/>
        </w:rPr>
        <w:t xml:space="preserve">                                                                       </w:t>
      </w:r>
      <w:r w:rsidR="00E374BD" w:rsidRPr="000022BA">
        <w:rPr>
          <w:sz w:val="24"/>
          <w:szCs w:val="24"/>
        </w:rPr>
        <w:t>ředitelka školy</w:t>
      </w:r>
    </w:p>
    <w:p w:rsidR="00137F26" w:rsidRPr="000022BA" w:rsidRDefault="004E6BB9">
      <w:pPr>
        <w:rPr>
          <w:sz w:val="24"/>
          <w:szCs w:val="24"/>
        </w:rPr>
      </w:pPr>
      <w:r>
        <w:rPr>
          <w:sz w:val="24"/>
          <w:szCs w:val="24"/>
        </w:rPr>
        <w:t xml:space="preserve">    Aktualizace 1. 9. 2016</w:t>
      </w:r>
      <w:r w:rsidR="00E374BD">
        <w:rPr>
          <w:sz w:val="24"/>
          <w:szCs w:val="24"/>
        </w:rPr>
        <w:br/>
        <w:t xml:space="preserve">    Aktualizace 1.9.2019</w:t>
      </w:r>
      <w:r w:rsidR="00137F26" w:rsidRPr="000022BA">
        <w:rPr>
          <w:sz w:val="24"/>
          <w:szCs w:val="24"/>
        </w:rPr>
        <w:t xml:space="preserve">                                                           </w:t>
      </w:r>
      <w:r w:rsidR="00882F04">
        <w:rPr>
          <w:sz w:val="24"/>
          <w:szCs w:val="24"/>
        </w:rPr>
        <w:t xml:space="preserve">        </w:t>
      </w:r>
      <w:r w:rsidR="000022BA">
        <w:rPr>
          <w:sz w:val="24"/>
          <w:szCs w:val="24"/>
        </w:rPr>
        <w:t xml:space="preserve">           </w:t>
      </w:r>
      <w:r w:rsidR="00137F26" w:rsidRPr="000022BA">
        <w:rPr>
          <w:sz w:val="24"/>
          <w:szCs w:val="24"/>
        </w:rPr>
        <w:t xml:space="preserve">  </w:t>
      </w:r>
      <w:bookmarkStart w:id="9" w:name="_GoBack"/>
      <w:bookmarkEnd w:id="9"/>
    </w:p>
    <w:sectPr w:rsidR="00137F26" w:rsidRPr="000022BA" w:rsidSect="009C58D1">
      <w:footerReference w:type="even" r:id="rId8"/>
      <w:footerReference w:type="default" r:id="rId9"/>
      <w:footerReference w:type="first" r:id="rId10"/>
      <w:pgSz w:w="11906" w:h="16838"/>
      <w:pgMar w:top="1417" w:right="1273" w:bottom="1134" w:left="1273" w:header="1440" w:footer="1440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F9E" w:rsidRDefault="00587F9E">
      <w:r>
        <w:separator/>
      </w:r>
    </w:p>
  </w:endnote>
  <w:endnote w:type="continuationSeparator" w:id="0">
    <w:p w:rsidR="00587F9E" w:rsidRDefault="00587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9B2" w:rsidRDefault="005939B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939B2" w:rsidRDefault="005939B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9B2" w:rsidRDefault="005939B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37227">
      <w:rPr>
        <w:rStyle w:val="slostrnky"/>
        <w:noProof/>
      </w:rPr>
      <w:t>4</w:t>
    </w:r>
    <w:r>
      <w:rPr>
        <w:rStyle w:val="slostrnky"/>
      </w:rPr>
      <w:fldChar w:fldCharType="end"/>
    </w:r>
  </w:p>
  <w:p w:rsidR="005939B2" w:rsidRDefault="005939B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7979729"/>
      <w:docPartObj>
        <w:docPartGallery w:val="Page Numbers (Bottom of Page)"/>
        <w:docPartUnique/>
      </w:docPartObj>
    </w:sdtPr>
    <w:sdtEndPr/>
    <w:sdtContent>
      <w:p w:rsidR="0021321B" w:rsidRDefault="0021321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D6B">
          <w:rPr>
            <w:noProof/>
          </w:rPr>
          <w:t>1</w:t>
        </w:r>
        <w:r>
          <w:fldChar w:fldCharType="end"/>
        </w:r>
      </w:p>
    </w:sdtContent>
  </w:sdt>
  <w:p w:rsidR="0021321B" w:rsidRDefault="002132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F9E" w:rsidRDefault="00587F9E">
      <w:r>
        <w:separator/>
      </w:r>
    </w:p>
  </w:footnote>
  <w:footnote w:type="continuationSeparator" w:id="0">
    <w:p w:rsidR="00587F9E" w:rsidRDefault="00587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36190F"/>
    <w:multiLevelType w:val="singleLevel"/>
    <w:tmpl w:val="FF1C8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7F6292"/>
    <w:multiLevelType w:val="hybridMultilevel"/>
    <w:tmpl w:val="8EDCF1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5C2A"/>
    <w:multiLevelType w:val="hybridMultilevel"/>
    <w:tmpl w:val="F41C6BD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CE2A94"/>
    <w:multiLevelType w:val="singleLevel"/>
    <w:tmpl w:val="9982919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C333145"/>
    <w:multiLevelType w:val="singleLevel"/>
    <w:tmpl w:val="B0BA7AA8"/>
    <w:lvl w:ilvl="0">
      <w:start w:val="1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6" w15:restartNumberingAfterBreak="0">
    <w:nsid w:val="0C6D733E"/>
    <w:multiLevelType w:val="hybridMultilevel"/>
    <w:tmpl w:val="CFEC089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D2739BC"/>
    <w:multiLevelType w:val="hybridMultilevel"/>
    <w:tmpl w:val="33906B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F03BF9"/>
    <w:multiLevelType w:val="hybridMultilevel"/>
    <w:tmpl w:val="35A2E65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240E3"/>
    <w:multiLevelType w:val="hybridMultilevel"/>
    <w:tmpl w:val="FF5E74B8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7820744"/>
    <w:multiLevelType w:val="hybridMultilevel"/>
    <w:tmpl w:val="E60C1D7C"/>
    <w:lvl w:ilvl="0" w:tplc="04050017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1" w15:restartNumberingAfterBreak="0">
    <w:nsid w:val="1D090FDA"/>
    <w:multiLevelType w:val="hybridMultilevel"/>
    <w:tmpl w:val="B6CAEC4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672815"/>
    <w:multiLevelType w:val="hybridMultilevel"/>
    <w:tmpl w:val="CC00A5D2"/>
    <w:lvl w:ilvl="0" w:tplc="E606F5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23057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10A1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007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6E73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10E3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A4B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F6BB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7499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4E477E"/>
    <w:multiLevelType w:val="hybridMultilevel"/>
    <w:tmpl w:val="BF163B3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041BF2"/>
    <w:multiLevelType w:val="hybridMultilevel"/>
    <w:tmpl w:val="8F1CA1F4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A4546B9"/>
    <w:multiLevelType w:val="multilevel"/>
    <w:tmpl w:val="B6CAEC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024779"/>
    <w:multiLevelType w:val="hybridMultilevel"/>
    <w:tmpl w:val="829297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9A17CB"/>
    <w:multiLevelType w:val="hybridMultilevel"/>
    <w:tmpl w:val="D8E8EB42"/>
    <w:lvl w:ilvl="0" w:tplc="04050019">
      <w:start w:val="1"/>
      <w:numFmt w:val="lowerLetter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22B4E09"/>
    <w:multiLevelType w:val="multilevel"/>
    <w:tmpl w:val="BF16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BF4BA3"/>
    <w:multiLevelType w:val="multilevel"/>
    <w:tmpl w:val="EF2636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BE03E61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3DF63470"/>
    <w:multiLevelType w:val="multilevel"/>
    <w:tmpl w:val="E60C1D7C"/>
    <w:lvl w:ilvl="0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2" w15:restartNumberingAfterBreak="0">
    <w:nsid w:val="42487CB9"/>
    <w:multiLevelType w:val="multilevel"/>
    <w:tmpl w:val="F1364D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F95582"/>
    <w:multiLevelType w:val="hybridMultilevel"/>
    <w:tmpl w:val="4C8AD3CC"/>
    <w:lvl w:ilvl="0" w:tplc="1242B3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586FD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4A99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D265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8D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C2F8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C004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6C12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6099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685BC8"/>
    <w:multiLevelType w:val="hybridMultilevel"/>
    <w:tmpl w:val="81B6996C"/>
    <w:lvl w:ilvl="0" w:tplc="04050017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5" w15:restartNumberingAfterBreak="0">
    <w:nsid w:val="4E8F02D5"/>
    <w:multiLevelType w:val="hybridMultilevel"/>
    <w:tmpl w:val="BDAE43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CC1A8F"/>
    <w:multiLevelType w:val="singleLevel"/>
    <w:tmpl w:val="6682F9D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247422B"/>
    <w:multiLevelType w:val="hybridMultilevel"/>
    <w:tmpl w:val="367CB30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4F72A2"/>
    <w:multiLevelType w:val="hybridMultilevel"/>
    <w:tmpl w:val="971233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1057CB"/>
    <w:multiLevelType w:val="hybridMultilevel"/>
    <w:tmpl w:val="9D8EB6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72A32BF"/>
    <w:multiLevelType w:val="hybridMultilevel"/>
    <w:tmpl w:val="39D27A52"/>
    <w:lvl w:ilvl="0" w:tplc="3384C58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207609E"/>
    <w:multiLevelType w:val="hybridMultilevel"/>
    <w:tmpl w:val="A8A0746A"/>
    <w:lvl w:ilvl="0" w:tplc="04050017">
      <w:start w:val="1"/>
      <w:numFmt w:val="lowerLetter"/>
      <w:lvlText w:val="%1)"/>
      <w:lvlJc w:val="left"/>
      <w:pPr>
        <w:tabs>
          <w:tab w:val="num" w:pos="2574"/>
        </w:tabs>
        <w:ind w:left="257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294"/>
        </w:tabs>
        <w:ind w:left="329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014"/>
        </w:tabs>
        <w:ind w:left="401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734"/>
        </w:tabs>
        <w:ind w:left="473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454"/>
        </w:tabs>
        <w:ind w:left="545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174"/>
        </w:tabs>
        <w:ind w:left="617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94"/>
        </w:tabs>
        <w:ind w:left="689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614"/>
        </w:tabs>
        <w:ind w:left="761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334"/>
        </w:tabs>
        <w:ind w:left="8334" w:hanging="180"/>
      </w:pPr>
    </w:lvl>
  </w:abstractNum>
  <w:abstractNum w:abstractNumId="32" w15:restartNumberingAfterBreak="0">
    <w:nsid w:val="64207A70"/>
    <w:multiLevelType w:val="multilevel"/>
    <w:tmpl w:val="F41C6B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DF1B1B"/>
    <w:multiLevelType w:val="hybridMultilevel"/>
    <w:tmpl w:val="18025342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B8B7857"/>
    <w:multiLevelType w:val="hybridMultilevel"/>
    <w:tmpl w:val="F1364D2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347C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4B87D7B"/>
    <w:multiLevelType w:val="hybridMultilevel"/>
    <w:tmpl w:val="D0469616"/>
    <w:lvl w:ilvl="0" w:tplc="C49E5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C6E9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8FCD3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7003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C47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38E0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D6DD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A491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4C4C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C0C61"/>
    <w:multiLevelType w:val="singleLevel"/>
    <w:tmpl w:val="3962DA98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95C1804"/>
    <w:multiLevelType w:val="multilevel"/>
    <w:tmpl w:val="083A1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9" w15:restartNumberingAfterBreak="0">
    <w:nsid w:val="7B8A1DB3"/>
    <w:multiLevelType w:val="multilevel"/>
    <w:tmpl w:val="D0469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4"/>
  </w:num>
  <w:num w:numId="5">
    <w:abstractNumId w:val="35"/>
  </w:num>
  <w:num w:numId="6">
    <w:abstractNumId w:val="38"/>
  </w:num>
  <w:num w:numId="7">
    <w:abstractNumId w:val="4"/>
    <w:lvlOverride w:ilvl="0">
      <w:startOverride w:val="7"/>
    </w:lvlOverride>
  </w:num>
  <w:num w:numId="8">
    <w:abstractNumId w:val="4"/>
    <w:lvlOverride w:ilvl="0">
      <w:startOverride w:val="3"/>
    </w:lvlOverride>
  </w:num>
  <w:num w:numId="9">
    <w:abstractNumId w:val="20"/>
  </w:num>
  <w:num w:numId="10">
    <w:abstractNumId w:val="37"/>
  </w:num>
  <w:num w:numId="11">
    <w:abstractNumId w:val="26"/>
  </w:num>
  <w:num w:numId="12">
    <w:abstractNumId w:val="5"/>
  </w:num>
  <w:num w:numId="13">
    <w:abstractNumId w:val="12"/>
  </w:num>
  <w:num w:numId="14">
    <w:abstractNumId w:val="23"/>
  </w:num>
  <w:num w:numId="15">
    <w:abstractNumId w:val="13"/>
  </w:num>
  <w:num w:numId="16">
    <w:abstractNumId w:val="7"/>
  </w:num>
  <w:num w:numId="17">
    <w:abstractNumId w:val="25"/>
  </w:num>
  <w:num w:numId="18">
    <w:abstractNumId w:val="19"/>
  </w:num>
  <w:num w:numId="19">
    <w:abstractNumId w:val="36"/>
  </w:num>
  <w:num w:numId="20">
    <w:abstractNumId w:val="9"/>
  </w:num>
  <w:num w:numId="21">
    <w:abstractNumId w:val="39"/>
  </w:num>
  <w:num w:numId="22">
    <w:abstractNumId w:val="2"/>
  </w:num>
  <w:num w:numId="23">
    <w:abstractNumId w:val="24"/>
  </w:num>
  <w:num w:numId="24">
    <w:abstractNumId w:val="10"/>
  </w:num>
  <w:num w:numId="25">
    <w:abstractNumId w:val="21"/>
  </w:num>
  <w:num w:numId="26">
    <w:abstractNumId w:val="31"/>
  </w:num>
  <w:num w:numId="27">
    <w:abstractNumId w:val="18"/>
  </w:num>
  <w:num w:numId="28">
    <w:abstractNumId w:val="3"/>
  </w:num>
  <w:num w:numId="29">
    <w:abstractNumId w:val="32"/>
  </w:num>
  <w:num w:numId="30">
    <w:abstractNumId w:val="33"/>
  </w:num>
  <w:num w:numId="31">
    <w:abstractNumId w:val="27"/>
  </w:num>
  <w:num w:numId="32">
    <w:abstractNumId w:val="28"/>
  </w:num>
  <w:num w:numId="33">
    <w:abstractNumId w:val="11"/>
  </w:num>
  <w:num w:numId="34">
    <w:abstractNumId w:val="15"/>
  </w:num>
  <w:num w:numId="35">
    <w:abstractNumId w:val="34"/>
  </w:num>
  <w:num w:numId="36">
    <w:abstractNumId w:val="22"/>
  </w:num>
  <w:num w:numId="37">
    <w:abstractNumId w:val="16"/>
  </w:num>
  <w:num w:numId="38">
    <w:abstractNumId w:val="30"/>
  </w:num>
  <w:num w:numId="39">
    <w:abstractNumId w:val="17"/>
  </w:num>
  <w:num w:numId="40">
    <w:abstractNumId w:val="29"/>
  </w:num>
  <w:num w:numId="41">
    <w:abstractNumId w:val="6"/>
  </w:num>
  <w:num w:numId="42">
    <w:abstractNumId w:val="8"/>
  </w:num>
  <w:num w:numId="43">
    <w:abstractNumId w:val="14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55A"/>
    <w:rsid w:val="000022BA"/>
    <w:rsid w:val="0002025A"/>
    <w:rsid w:val="00046EFE"/>
    <w:rsid w:val="00073C99"/>
    <w:rsid w:val="00091FB1"/>
    <w:rsid w:val="000C4501"/>
    <w:rsid w:val="00137F26"/>
    <w:rsid w:val="00140DC8"/>
    <w:rsid w:val="0018278A"/>
    <w:rsid w:val="0018564C"/>
    <w:rsid w:val="00197D6B"/>
    <w:rsid w:val="001B4D8B"/>
    <w:rsid w:val="001C5B85"/>
    <w:rsid w:val="0021321B"/>
    <w:rsid w:val="002327D7"/>
    <w:rsid w:val="00236E0D"/>
    <w:rsid w:val="00265CC2"/>
    <w:rsid w:val="00293C25"/>
    <w:rsid w:val="002E2B8E"/>
    <w:rsid w:val="00306163"/>
    <w:rsid w:val="00313C3A"/>
    <w:rsid w:val="0032359B"/>
    <w:rsid w:val="00385650"/>
    <w:rsid w:val="003A3A30"/>
    <w:rsid w:val="003C6DE5"/>
    <w:rsid w:val="003D72A1"/>
    <w:rsid w:val="003E5744"/>
    <w:rsid w:val="00421553"/>
    <w:rsid w:val="004247E6"/>
    <w:rsid w:val="004270F7"/>
    <w:rsid w:val="00427FB5"/>
    <w:rsid w:val="004406B3"/>
    <w:rsid w:val="004E6BB9"/>
    <w:rsid w:val="00503E61"/>
    <w:rsid w:val="00520F8B"/>
    <w:rsid w:val="005674AA"/>
    <w:rsid w:val="00587F9E"/>
    <w:rsid w:val="005939B2"/>
    <w:rsid w:val="005E5AED"/>
    <w:rsid w:val="005E6C88"/>
    <w:rsid w:val="00602312"/>
    <w:rsid w:val="00686393"/>
    <w:rsid w:val="00692AAD"/>
    <w:rsid w:val="006B5AFF"/>
    <w:rsid w:val="006F7A19"/>
    <w:rsid w:val="00710B8F"/>
    <w:rsid w:val="00733203"/>
    <w:rsid w:val="007363AD"/>
    <w:rsid w:val="00771D26"/>
    <w:rsid w:val="00771D7B"/>
    <w:rsid w:val="00786718"/>
    <w:rsid w:val="007A41D1"/>
    <w:rsid w:val="007C2678"/>
    <w:rsid w:val="007E4CDD"/>
    <w:rsid w:val="00801028"/>
    <w:rsid w:val="00834CBB"/>
    <w:rsid w:val="00882F04"/>
    <w:rsid w:val="008972CE"/>
    <w:rsid w:val="008E63B4"/>
    <w:rsid w:val="00924513"/>
    <w:rsid w:val="009272DE"/>
    <w:rsid w:val="00942FB1"/>
    <w:rsid w:val="0095055A"/>
    <w:rsid w:val="00951998"/>
    <w:rsid w:val="00960543"/>
    <w:rsid w:val="009764A1"/>
    <w:rsid w:val="009C58D1"/>
    <w:rsid w:val="009D369A"/>
    <w:rsid w:val="009D702D"/>
    <w:rsid w:val="00A67642"/>
    <w:rsid w:val="00A903A5"/>
    <w:rsid w:val="00AC569E"/>
    <w:rsid w:val="00AE1F0E"/>
    <w:rsid w:val="00B072FB"/>
    <w:rsid w:val="00BB0F0D"/>
    <w:rsid w:val="00BC1CEB"/>
    <w:rsid w:val="00BD0801"/>
    <w:rsid w:val="00BD62AB"/>
    <w:rsid w:val="00C04795"/>
    <w:rsid w:val="00C37227"/>
    <w:rsid w:val="00C54A24"/>
    <w:rsid w:val="00C65113"/>
    <w:rsid w:val="00CC24F7"/>
    <w:rsid w:val="00CC4418"/>
    <w:rsid w:val="00CE34A6"/>
    <w:rsid w:val="00CF0D1F"/>
    <w:rsid w:val="00D05B3D"/>
    <w:rsid w:val="00D34199"/>
    <w:rsid w:val="00D86E62"/>
    <w:rsid w:val="00DC4105"/>
    <w:rsid w:val="00E374BD"/>
    <w:rsid w:val="00E412B3"/>
    <w:rsid w:val="00E61EA1"/>
    <w:rsid w:val="00E82582"/>
    <w:rsid w:val="00E958BE"/>
    <w:rsid w:val="00F01E45"/>
    <w:rsid w:val="00F31561"/>
    <w:rsid w:val="00F43CD2"/>
    <w:rsid w:val="00F96ABC"/>
    <w:rsid w:val="00FD083E"/>
    <w:rsid w:val="00FD7DC1"/>
    <w:rsid w:val="00FE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6292D5"/>
  <w15:docId w15:val="{C4631076-7103-4B55-BFF5-5F02A585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C58D1"/>
  </w:style>
  <w:style w:type="paragraph" w:styleId="Nadpis1">
    <w:name w:val="heading 1"/>
    <w:basedOn w:val="Normln"/>
    <w:next w:val="Normln"/>
    <w:qFormat/>
    <w:rsid w:val="009C58D1"/>
    <w:pPr>
      <w:keepNext/>
      <w:numPr>
        <w:numId w:val="9"/>
      </w:numPr>
      <w:jc w:val="center"/>
      <w:outlineLvl w:val="0"/>
    </w:pPr>
    <w:rPr>
      <w:rFonts w:ascii="Arial" w:hAnsi="Arial"/>
      <w:i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9C58D1"/>
    <w:pPr>
      <w:keepNext/>
      <w:numPr>
        <w:ilvl w:val="1"/>
        <w:numId w:val="9"/>
      </w:numPr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9C58D1"/>
    <w:pPr>
      <w:keepNext/>
      <w:numPr>
        <w:ilvl w:val="2"/>
        <w:numId w:val="9"/>
      </w:numPr>
      <w:jc w:val="center"/>
      <w:outlineLvl w:val="2"/>
    </w:pPr>
    <w:rPr>
      <w:i/>
      <w:color w:val="FF0000"/>
    </w:rPr>
  </w:style>
  <w:style w:type="paragraph" w:styleId="Nadpis4">
    <w:name w:val="heading 4"/>
    <w:basedOn w:val="Normln"/>
    <w:next w:val="Normln"/>
    <w:qFormat/>
    <w:rsid w:val="009C58D1"/>
    <w:pPr>
      <w:keepNext/>
      <w:numPr>
        <w:ilvl w:val="3"/>
        <w:numId w:val="9"/>
      </w:numPr>
      <w:jc w:val="center"/>
      <w:outlineLvl w:val="3"/>
    </w:pPr>
    <w:rPr>
      <w:b/>
      <w:color w:val="0000FF"/>
    </w:rPr>
  </w:style>
  <w:style w:type="paragraph" w:styleId="Nadpis5">
    <w:name w:val="heading 5"/>
    <w:basedOn w:val="Normln"/>
    <w:next w:val="Normln"/>
    <w:qFormat/>
    <w:rsid w:val="009C58D1"/>
    <w:pPr>
      <w:keepNext/>
      <w:numPr>
        <w:ilvl w:val="4"/>
        <w:numId w:val="9"/>
      </w:numPr>
      <w:outlineLvl w:val="4"/>
    </w:pPr>
    <w:rPr>
      <w:i/>
    </w:rPr>
  </w:style>
  <w:style w:type="paragraph" w:styleId="Nadpis6">
    <w:name w:val="heading 6"/>
    <w:basedOn w:val="Normln"/>
    <w:next w:val="Normln"/>
    <w:qFormat/>
    <w:rsid w:val="009C58D1"/>
    <w:pPr>
      <w:keepNext/>
      <w:numPr>
        <w:ilvl w:val="5"/>
        <w:numId w:val="9"/>
      </w:numPr>
      <w:outlineLvl w:val="5"/>
    </w:pPr>
    <w:rPr>
      <w:b/>
      <w:i/>
    </w:rPr>
  </w:style>
  <w:style w:type="paragraph" w:styleId="Nadpis7">
    <w:name w:val="heading 7"/>
    <w:basedOn w:val="Normln"/>
    <w:next w:val="Normln"/>
    <w:qFormat/>
    <w:rsid w:val="009C58D1"/>
    <w:pPr>
      <w:numPr>
        <w:ilvl w:val="6"/>
        <w:numId w:val="9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58D1"/>
    <w:pPr>
      <w:numPr>
        <w:ilvl w:val="7"/>
        <w:numId w:val="9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9C58D1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1">
    <w:name w:val="H1"/>
    <w:basedOn w:val="Normln"/>
    <w:next w:val="Normln"/>
    <w:rsid w:val="009C58D1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H2">
    <w:name w:val="H2"/>
    <w:basedOn w:val="Normln"/>
    <w:next w:val="Normln"/>
    <w:rsid w:val="009C58D1"/>
    <w:pPr>
      <w:keepNext/>
      <w:spacing w:before="100" w:after="100"/>
      <w:outlineLvl w:val="2"/>
    </w:pPr>
    <w:rPr>
      <w:b/>
      <w:snapToGrid w:val="0"/>
      <w:sz w:val="36"/>
    </w:rPr>
  </w:style>
  <w:style w:type="character" w:styleId="Siln">
    <w:name w:val="Strong"/>
    <w:basedOn w:val="Standardnpsmoodstavce"/>
    <w:qFormat/>
    <w:rsid w:val="009C58D1"/>
    <w:rPr>
      <w:b/>
    </w:rPr>
  </w:style>
  <w:style w:type="paragraph" w:customStyle="1" w:styleId="H4">
    <w:name w:val="H4"/>
    <w:basedOn w:val="Normln"/>
    <w:next w:val="Normln"/>
    <w:rsid w:val="009C58D1"/>
    <w:pPr>
      <w:keepNext/>
      <w:spacing w:before="100" w:after="100"/>
      <w:outlineLvl w:val="4"/>
    </w:pPr>
    <w:rPr>
      <w:b/>
      <w:snapToGrid w:val="0"/>
      <w:sz w:val="24"/>
    </w:rPr>
  </w:style>
  <w:style w:type="character" w:customStyle="1" w:styleId="Zdraznn1">
    <w:name w:val="Zdůraznění1"/>
    <w:rsid w:val="009C58D1"/>
    <w:rPr>
      <w:i/>
    </w:rPr>
  </w:style>
  <w:style w:type="paragraph" w:customStyle="1" w:styleId="H3">
    <w:name w:val="H3"/>
    <w:basedOn w:val="Normln"/>
    <w:next w:val="Normln"/>
    <w:rsid w:val="009C58D1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Blokovcitace">
    <w:name w:val="Bloková citace"/>
    <w:basedOn w:val="Normln"/>
    <w:rsid w:val="009C58D1"/>
    <w:pPr>
      <w:spacing w:before="100" w:after="100"/>
      <w:ind w:left="360" w:right="360"/>
    </w:pPr>
    <w:rPr>
      <w:snapToGrid w:val="0"/>
      <w:sz w:val="24"/>
    </w:rPr>
  </w:style>
  <w:style w:type="paragraph" w:styleId="Zkladntext2">
    <w:name w:val="Body Text 2"/>
    <w:basedOn w:val="Normln"/>
    <w:semiHidden/>
    <w:rsid w:val="009C58D1"/>
    <w:rPr>
      <w:color w:val="0000FF"/>
    </w:rPr>
  </w:style>
  <w:style w:type="paragraph" w:styleId="Zkladntextodsazen">
    <w:name w:val="Body Text Indent"/>
    <w:basedOn w:val="Normln"/>
    <w:semiHidden/>
    <w:rsid w:val="009C58D1"/>
    <w:pPr>
      <w:ind w:firstLine="708"/>
      <w:jc w:val="both"/>
    </w:pPr>
    <w:rPr>
      <w:color w:val="FF0000"/>
    </w:rPr>
  </w:style>
  <w:style w:type="paragraph" w:customStyle="1" w:styleId="MezititulekRVPZV12bTunZarovnatdoblokuPrvndek1cmPed6">
    <w:name w:val="Mezititulek_RVPZV 12 b. Tučné Zarovnat do bloku První řádek:  1 cm Před:  6..."/>
    <w:basedOn w:val="Normln"/>
    <w:rsid w:val="009C58D1"/>
    <w:pPr>
      <w:tabs>
        <w:tab w:val="left" w:pos="567"/>
      </w:tabs>
    </w:pPr>
    <w:rPr>
      <w:b/>
      <w:sz w:val="24"/>
    </w:rPr>
  </w:style>
  <w:style w:type="paragraph" w:customStyle="1" w:styleId="TextodatsvecRVPZV11bZarovnatdoblokuPrvndek1cmPed6bCharChar">
    <w:name w:val="Text odatsvec_RVPZV 11 b. Zarovnat do bloku První řádek:  1 cm Před:  6 b. Char Char"/>
    <w:basedOn w:val="Normln"/>
    <w:rsid w:val="009C58D1"/>
    <w:pPr>
      <w:spacing w:before="120"/>
      <w:ind w:firstLine="567"/>
      <w:jc w:val="both"/>
    </w:pPr>
    <w:rPr>
      <w:sz w:val="24"/>
    </w:rPr>
  </w:style>
  <w:style w:type="paragraph" w:customStyle="1" w:styleId="Text">
    <w:name w:val="Text"/>
    <w:basedOn w:val="Normln"/>
    <w:rsid w:val="009C58D1"/>
    <w:pPr>
      <w:spacing w:before="60"/>
      <w:ind w:firstLine="851"/>
      <w:jc w:val="both"/>
    </w:pPr>
    <w:rPr>
      <w:kern w:val="16"/>
      <w:sz w:val="24"/>
    </w:rPr>
  </w:style>
  <w:style w:type="paragraph" w:customStyle="1" w:styleId="Textneodrazeny">
    <w:name w:val="Text neodrazeny"/>
    <w:basedOn w:val="Text"/>
    <w:rsid w:val="009C58D1"/>
    <w:pPr>
      <w:ind w:firstLine="0"/>
    </w:pPr>
  </w:style>
  <w:style w:type="paragraph" w:styleId="Zkladntext">
    <w:name w:val="Body Text"/>
    <w:basedOn w:val="Normln"/>
    <w:semiHidden/>
    <w:rsid w:val="009C58D1"/>
    <w:rPr>
      <w:i/>
    </w:rPr>
  </w:style>
  <w:style w:type="paragraph" w:styleId="Zkladntext3">
    <w:name w:val="Body Text 3"/>
    <w:basedOn w:val="Normln"/>
    <w:semiHidden/>
    <w:rsid w:val="009C58D1"/>
    <w:pPr>
      <w:jc w:val="both"/>
    </w:pPr>
    <w:rPr>
      <w:color w:val="FF0000"/>
    </w:rPr>
  </w:style>
  <w:style w:type="paragraph" w:styleId="Normlnweb">
    <w:name w:val="Normal (Web)"/>
    <w:basedOn w:val="Normln"/>
    <w:semiHidden/>
    <w:rsid w:val="009C58D1"/>
    <w:pPr>
      <w:spacing w:before="100" w:beforeAutospacing="1" w:after="100" w:afterAutospacing="1"/>
    </w:pPr>
    <w:rPr>
      <w:sz w:val="24"/>
      <w:szCs w:val="24"/>
    </w:rPr>
  </w:style>
  <w:style w:type="paragraph" w:styleId="Zhlav">
    <w:name w:val="header"/>
    <w:basedOn w:val="Normln"/>
    <w:semiHidden/>
    <w:rsid w:val="009C58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C58D1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semiHidden/>
    <w:rsid w:val="009C58D1"/>
    <w:pPr>
      <w:ind w:left="1134"/>
    </w:pPr>
  </w:style>
  <w:style w:type="character" w:styleId="slostrnky">
    <w:name w:val="page number"/>
    <w:basedOn w:val="Standardnpsmoodstavce"/>
    <w:semiHidden/>
    <w:rsid w:val="009C58D1"/>
  </w:style>
  <w:style w:type="paragraph" w:styleId="Obsah1">
    <w:name w:val="toc 1"/>
    <w:basedOn w:val="Normln"/>
    <w:next w:val="Normln"/>
    <w:autoRedefine/>
    <w:uiPriority w:val="39"/>
    <w:rsid w:val="009C58D1"/>
    <w:pPr>
      <w:tabs>
        <w:tab w:val="left" w:pos="400"/>
        <w:tab w:val="right" w:leader="dot" w:pos="9350"/>
      </w:tabs>
      <w:ind w:left="426" w:hanging="426"/>
    </w:pPr>
  </w:style>
  <w:style w:type="paragraph" w:styleId="Obsah2">
    <w:name w:val="toc 2"/>
    <w:basedOn w:val="Normln"/>
    <w:next w:val="Normln"/>
    <w:autoRedefine/>
    <w:uiPriority w:val="39"/>
    <w:rsid w:val="009C58D1"/>
    <w:pPr>
      <w:ind w:left="200"/>
    </w:pPr>
  </w:style>
  <w:style w:type="paragraph" w:styleId="Obsah3">
    <w:name w:val="toc 3"/>
    <w:basedOn w:val="Normln"/>
    <w:next w:val="Normln"/>
    <w:autoRedefine/>
    <w:semiHidden/>
    <w:rsid w:val="009C58D1"/>
    <w:pPr>
      <w:ind w:left="400"/>
    </w:pPr>
  </w:style>
  <w:style w:type="paragraph" w:styleId="Obsah4">
    <w:name w:val="toc 4"/>
    <w:basedOn w:val="Normln"/>
    <w:next w:val="Normln"/>
    <w:autoRedefine/>
    <w:semiHidden/>
    <w:rsid w:val="009C58D1"/>
    <w:pPr>
      <w:ind w:left="600"/>
    </w:pPr>
  </w:style>
  <w:style w:type="paragraph" w:styleId="Obsah5">
    <w:name w:val="toc 5"/>
    <w:basedOn w:val="Normln"/>
    <w:next w:val="Normln"/>
    <w:autoRedefine/>
    <w:semiHidden/>
    <w:rsid w:val="009C58D1"/>
    <w:pPr>
      <w:ind w:left="800"/>
    </w:pPr>
  </w:style>
  <w:style w:type="paragraph" w:styleId="Obsah6">
    <w:name w:val="toc 6"/>
    <w:basedOn w:val="Normln"/>
    <w:next w:val="Normln"/>
    <w:autoRedefine/>
    <w:semiHidden/>
    <w:rsid w:val="009C58D1"/>
    <w:pPr>
      <w:ind w:left="1000"/>
    </w:pPr>
  </w:style>
  <w:style w:type="paragraph" w:styleId="Obsah7">
    <w:name w:val="toc 7"/>
    <w:basedOn w:val="Normln"/>
    <w:next w:val="Normln"/>
    <w:autoRedefine/>
    <w:semiHidden/>
    <w:rsid w:val="009C58D1"/>
    <w:pPr>
      <w:ind w:left="1200"/>
    </w:pPr>
  </w:style>
  <w:style w:type="paragraph" w:styleId="Obsah8">
    <w:name w:val="toc 8"/>
    <w:basedOn w:val="Normln"/>
    <w:next w:val="Normln"/>
    <w:autoRedefine/>
    <w:semiHidden/>
    <w:rsid w:val="009C58D1"/>
    <w:pPr>
      <w:ind w:left="1400"/>
    </w:pPr>
  </w:style>
  <w:style w:type="paragraph" w:styleId="Obsah9">
    <w:name w:val="toc 9"/>
    <w:basedOn w:val="Normln"/>
    <w:next w:val="Normln"/>
    <w:autoRedefine/>
    <w:semiHidden/>
    <w:rsid w:val="009C58D1"/>
    <w:pPr>
      <w:ind w:left="1600"/>
    </w:pPr>
  </w:style>
  <w:style w:type="character" w:styleId="Hypertextovodkaz">
    <w:name w:val="Hyperlink"/>
    <w:basedOn w:val="Standardnpsmoodstavce"/>
    <w:uiPriority w:val="99"/>
    <w:rsid w:val="009C58D1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9C58D1"/>
  </w:style>
  <w:style w:type="character" w:styleId="Znakapoznpodarou">
    <w:name w:val="footnote reference"/>
    <w:basedOn w:val="Standardnpsmoodstavce"/>
    <w:uiPriority w:val="99"/>
    <w:semiHidden/>
    <w:rsid w:val="009C58D1"/>
    <w:rPr>
      <w:vertAlign w:val="superscript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A41D1"/>
  </w:style>
  <w:style w:type="character" w:customStyle="1" w:styleId="Nadpis2Char">
    <w:name w:val="Nadpis 2 Char"/>
    <w:basedOn w:val="Standardnpsmoodstavce"/>
    <w:link w:val="Nadpis2"/>
    <w:rsid w:val="007A41D1"/>
    <w:rPr>
      <w:b/>
      <w:sz w:val="28"/>
    </w:rPr>
  </w:style>
  <w:style w:type="paragraph" w:styleId="Odstavecseseznamem">
    <w:name w:val="List Paragraph"/>
    <w:basedOn w:val="Normln"/>
    <w:uiPriority w:val="34"/>
    <w:qFormat/>
    <w:rsid w:val="007A41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1name">
    <w:name w:val="p1name"/>
    <w:basedOn w:val="Standardnpsmoodstavce"/>
    <w:rsid w:val="003E5744"/>
  </w:style>
  <w:style w:type="paragraph" w:styleId="Textbubliny">
    <w:name w:val="Balloon Text"/>
    <w:basedOn w:val="Normln"/>
    <w:link w:val="TextbublinyChar"/>
    <w:uiPriority w:val="99"/>
    <w:semiHidden/>
    <w:unhideWhenUsed/>
    <w:rsid w:val="000022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2BA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213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0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2261">
          <w:marLeft w:val="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3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9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5475">
          <w:marLeft w:val="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373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1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86652">
          <w:marLeft w:val="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04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536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360D0-426B-451A-A761-849A64B4F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1189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</vt:lpstr>
    </vt:vector>
  </TitlesOfParts>
  <Company>zš vrchlabí</Company>
  <LinksUpToDate>false</LinksUpToDate>
  <CharactersWithSpaces>8194</CharactersWithSpaces>
  <SharedDoc>false</SharedDoc>
  <HLinks>
    <vt:vector size="150" baseType="variant">
      <vt:variant>
        <vt:i4>1507384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_Toc201991285</vt:lpwstr>
      </vt:variant>
      <vt:variant>
        <vt:i4>1507384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_Toc201991284</vt:lpwstr>
      </vt:variant>
      <vt:variant>
        <vt:i4>1507384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_Toc201991283</vt:lpwstr>
      </vt:variant>
      <vt:variant>
        <vt:i4>1507384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_Toc201991282</vt:lpwstr>
      </vt:variant>
      <vt:variant>
        <vt:i4>1507384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_Toc201991281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_Toc201991280</vt:lpwstr>
      </vt:variant>
      <vt:variant>
        <vt:i4>1572920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_Toc201991279</vt:lpwstr>
      </vt:variant>
      <vt:variant>
        <vt:i4>1572920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_Toc201991278</vt:lpwstr>
      </vt:variant>
      <vt:variant>
        <vt:i4>1572920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_Toc201991277</vt:lpwstr>
      </vt:variant>
      <vt:variant>
        <vt:i4>1572920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_Toc201991276</vt:lpwstr>
      </vt:variant>
      <vt:variant>
        <vt:i4>1572920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_Toc201991275</vt:lpwstr>
      </vt:variant>
      <vt:variant>
        <vt:i4>1572920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_Toc201991274</vt:lpwstr>
      </vt:variant>
      <vt:variant>
        <vt:i4>1572920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_Toc201991273</vt:lpwstr>
      </vt:variant>
      <vt:variant>
        <vt:i4>1572920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_Toc201991272</vt:lpwstr>
      </vt:variant>
      <vt:variant>
        <vt:i4>1572920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_Toc201991271</vt:lpwstr>
      </vt:variant>
      <vt:variant>
        <vt:i4>1572920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_Toc201991270</vt:lpwstr>
      </vt:variant>
      <vt:variant>
        <vt:i4>1638456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_Toc201991269</vt:lpwstr>
      </vt:variant>
      <vt:variant>
        <vt:i4>1638456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_Toc201991268</vt:lpwstr>
      </vt:variant>
      <vt:variant>
        <vt:i4>1638456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_Toc201991267</vt:lpwstr>
      </vt:variant>
      <vt:variant>
        <vt:i4>1638456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_Toc201991266</vt:lpwstr>
      </vt:variant>
      <vt:variant>
        <vt:i4>1638456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_Toc201991265</vt:lpwstr>
      </vt:variant>
      <vt:variant>
        <vt:i4>1638456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_Toc201991264</vt:lpwstr>
      </vt:variant>
      <vt:variant>
        <vt:i4>1638456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_Toc201991263</vt:lpwstr>
      </vt:variant>
      <vt:variant>
        <vt:i4>1638456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_Toc201991262</vt:lpwstr>
      </vt:variant>
      <vt:variant>
        <vt:i4>1638456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_Toc201991261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</dc:title>
  <dc:creator>petr jindřich</dc:creator>
  <cp:lastModifiedBy>Kumprechtová Magda</cp:lastModifiedBy>
  <cp:revision>11</cp:revision>
  <cp:lastPrinted>2013-04-12T12:37:00Z</cp:lastPrinted>
  <dcterms:created xsi:type="dcterms:W3CDTF">2013-04-12T10:34:00Z</dcterms:created>
  <dcterms:modified xsi:type="dcterms:W3CDTF">2019-08-23T14:52:00Z</dcterms:modified>
</cp:coreProperties>
</file>